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704FA" w14:textId="57D45FC2" w:rsidR="009E7B33" w:rsidRPr="00D56491" w:rsidRDefault="009E7B33" w:rsidP="00B11499">
      <w:pPr>
        <w:jc w:val="both"/>
        <w:rPr>
          <w:rFonts w:ascii="Arial" w:hAnsi="Arial" w:cs="Arial"/>
          <w:b/>
          <w:bCs/>
          <w:color w:val="365F90"/>
          <w:szCs w:val="28"/>
        </w:rPr>
      </w:pPr>
      <w:r w:rsidRPr="009E7B33">
        <w:rPr>
          <w:rFonts w:ascii="Arial" w:hAnsi="Arial" w:cs="Arial"/>
          <w:b/>
          <w:bCs/>
          <w:color w:val="365F90"/>
          <w:sz w:val="28"/>
          <w:szCs w:val="28"/>
        </w:rPr>
        <w:t>P</w:t>
      </w:r>
      <w:r w:rsidR="005678FA">
        <w:rPr>
          <w:rFonts w:ascii="Arial" w:hAnsi="Arial" w:cs="Arial"/>
          <w:b/>
          <w:bCs/>
          <w:color w:val="365F90"/>
          <w:sz w:val="28"/>
          <w:szCs w:val="28"/>
        </w:rPr>
        <w:t xml:space="preserve">erfil del Proyecto </w:t>
      </w:r>
      <w:r w:rsidR="005678FA" w:rsidRPr="00D56491">
        <w:rPr>
          <w:rFonts w:ascii="Arial" w:hAnsi="Arial" w:cs="Arial"/>
          <w:b/>
          <w:bCs/>
          <w:color w:val="365F90"/>
          <w:sz w:val="28"/>
          <w:szCs w:val="28"/>
        </w:rPr>
        <w:t xml:space="preserve">para </w:t>
      </w:r>
      <w:r w:rsidR="00341747" w:rsidRPr="00D56491">
        <w:rPr>
          <w:rFonts w:ascii="Arial" w:hAnsi="Arial" w:cs="Arial"/>
          <w:b/>
          <w:bCs/>
          <w:color w:val="365F90"/>
          <w:sz w:val="28"/>
          <w:szCs w:val="28"/>
        </w:rPr>
        <w:t xml:space="preserve"> </w:t>
      </w:r>
      <w:r w:rsidR="00B11499" w:rsidRPr="00D56491">
        <w:rPr>
          <w:rFonts w:ascii="Arial" w:hAnsi="Arial" w:cs="Arial"/>
          <w:b/>
          <w:bCs/>
          <w:color w:val="365F90"/>
          <w:sz w:val="28"/>
          <w:szCs w:val="28"/>
        </w:rPr>
        <w:t>programas o proyectos sobre gobierno electrónico de forma previa a la priorización realizada por entidades competentes (</w:t>
      </w:r>
      <w:r w:rsidR="00B11499" w:rsidRPr="00D56491">
        <w:rPr>
          <w:rFonts w:ascii="Arial" w:hAnsi="Arial" w:cs="Arial"/>
          <w:b/>
          <w:bCs/>
          <w:color w:val="365F90"/>
          <w:szCs w:val="28"/>
        </w:rPr>
        <w:t>proyectos de inversión).</w:t>
      </w:r>
    </w:p>
    <w:tbl>
      <w:tblPr>
        <w:tblW w:w="928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728"/>
      </w:tblGrid>
      <w:tr w:rsidR="00317363" w:rsidRPr="00E154FF" w14:paraId="486994E3" w14:textId="77777777" w:rsidTr="00E8541D">
        <w:trPr>
          <w:trHeight w:val="158"/>
        </w:trPr>
        <w:tc>
          <w:tcPr>
            <w:tcW w:w="156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  <w:hideMark/>
          </w:tcPr>
          <w:p w14:paraId="3D933C32" w14:textId="77777777" w:rsidR="00E154FF" w:rsidRPr="00DA02AF" w:rsidRDefault="00E154FF" w:rsidP="00E154FF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Fecha: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5479316A" w14:textId="77777777" w:rsidR="00E154FF" w:rsidRPr="00E154FF" w:rsidRDefault="00E154FF" w:rsidP="00E154F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E154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 </w:t>
            </w:r>
          </w:p>
        </w:tc>
      </w:tr>
      <w:tr w:rsidR="00317363" w:rsidRPr="00E154FF" w14:paraId="0FCDB191" w14:textId="77777777" w:rsidTr="00E8541D">
        <w:trPr>
          <w:trHeight w:val="158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  <w:hideMark/>
          </w:tcPr>
          <w:p w14:paraId="15819917" w14:textId="77777777" w:rsidR="00E154FF" w:rsidRPr="00DA02AF" w:rsidRDefault="00E154FF" w:rsidP="00E154F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Institución: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27DACBEB" w14:textId="77777777" w:rsidR="00E154FF" w:rsidRPr="00E154FF" w:rsidRDefault="00E154FF" w:rsidP="00E154F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E154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 </w:t>
            </w:r>
          </w:p>
        </w:tc>
      </w:tr>
      <w:tr w:rsidR="00317363" w:rsidRPr="00E154FF" w14:paraId="4F7259B9" w14:textId="77777777" w:rsidTr="00E8541D">
        <w:trPr>
          <w:trHeight w:val="234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  <w:hideMark/>
          </w:tcPr>
          <w:p w14:paraId="6121CE2E" w14:textId="221F6E00" w:rsidR="00E154FF" w:rsidRPr="00DA02AF" w:rsidRDefault="00E154FF" w:rsidP="00E154FF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 xml:space="preserve">Nombre </w:t>
            </w:r>
            <w:r w:rsidR="00317363"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 xml:space="preserve">completo </w:t>
            </w: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del Proyecto: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8EFB7FD" w14:textId="77777777" w:rsidR="00E154FF" w:rsidRPr="00E154FF" w:rsidRDefault="00E154FF" w:rsidP="00E154F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E154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 </w:t>
            </w:r>
          </w:p>
        </w:tc>
      </w:tr>
      <w:tr w:rsidR="00191D17" w:rsidRPr="00E154FF" w14:paraId="048D8A76" w14:textId="77777777" w:rsidTr="00E8541D">
        <w:trPr>
          <w:trHeight w:val="234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</w:tcPr>
          <w:p w14:paraId="41F2C14B" w14:textId="0162223F" w:rsidR="00191D17" w:rsidRPr="00DA02AF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CUP: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</w:tcPr>
          <w:p w14:paraId="18EE2EFE" w14:textId="29CD7986" w:rsidR="00191D17" w:rsidRPr="00E154FF" w:rsidRDefault="00191D17" w:rsidP="00191D1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A052B4"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  <w:t>es</w:t>
            </w:r>
            <w:r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  <w:t xml:space="preserve"> el Código Único de Proyecto, es el </w:t>
            </w:r>
            <w:r w:rsidRPr="00A052B4"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  <w:t xml:space="preserve"> identificador que permite hacer seguimiento al proyecto</w:t>
            </w:r>
          </w:p>
        </w:tc>
      </w:tr>
      <w:tr w:rsidR="00191D17" w:rsidRPr="00E154FF" w14:paraId="4F9F6DF7" w14:textId="77777777" w:rsidTr="00E8541D">
        <w:trPr>
          <w:trHeight w:val="111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002060"/>
            <w:vAlign w:val="center"/>
            <w:hideMark/>
          </w:tcPr>
          <w:p w14:paraId="32BB0152" w14:textId="41E68241" w:rsidR="00191D17" w:rsidRPr="00DA02AF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Monto total del Proyecto</w:t>
            </w:r>
            <w:r w:rsidRPr="00751C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6"/>
                <w:lang w:eastAsia="es-EC"/>
              </w:rPr>
              <w:t xml:space="preserve"> </w:t>
            </w:r>
          </w:p>
        </w:tc>
        <w:tc>
          <w:tcPr>
            <w:tcW w:w="77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 w:themeFill="background1"/>
            <w:vAlign w:val="center"/>
            <w:hideMark/>
          </w:tcPr>
          <w:p w14:paraId="4B2E7085" w14:textId="6748DB8C" w:rsidR="00191D17" w:rsidRPr="005C7D23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Cs/>
                <w:color w:val="FFFFFF"/>
                <w:sz w:val="18"/>
                <w:szCs w:val="16"/>
                <w:lang w:eastAsia="es-EC"/>
              </w:rPr>
            </w:pPr>
            <w:r w:rsidRPr="005C7D23"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  <w:t>Colocar el presupuesto referencial del proyecto incluido el IVA, de acuerdo al monto obtenido en su estudio de mercado.</w:t>
            </w:r>
          </w:p>
        </w:tc>
      </w:tr>
      <w:tr w:rsidR="00191D17" w:rsidRPr="00E154FF" w14:paraId="10D6655A" w14:textId="77777777" w:rsidTr="00E8541D">
        <w:trPr>
          <w:trHeight w:val="111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002060"/>
            <w:vAlign w:val="center"/>
          </w:tcPr>
          <w:p w14:paraId="41D51224" w14:textId="28F1BF56" w:rsidR="00191D17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 xml:space="preserve">Monto total del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6"/>
                <w:lang w:eastAsia="es-EC"/>
              </w:rPr>
              <w:t xml:space="preserve"> </w:t>
            </w:r>
            <w:r w:rsidRPr="00751C0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6"/>
                <w:lang w:eastAsia="es-EC"/>
              </w:rPr>
              <w:t>componente tecnológico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6"/>
                <w:lang w:eastAsia="es-EC"/>
              </w:rPr>
              <w:t xml:space="preserve"> del proyecto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)</w:t>
            </w: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:</w:t>
            </w:r>
          </w:p>
        </w:tc>
        <w:tc>
          <w:tcPr>
            <w:tcW w:w="7728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 w:themeFill="background1"/>
            <w:vAlign w:val="center"/>
          </w:tcPr>
          <w:p w14:paraId="2625BD28" w14:textId="2E80F242" w:rsidR="00191D17" w:rsidRPr="005C7D23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</w:pPr>
            <w:r w:rsidRPr="005C7D23">
              <w:rPr>
                <w:rFonts w:ascii="Arial" w:eastAsia="Times New Roman" w:hAnsi="Arial" w:cs="Arial"/>
                <w:bCs/>
                <w:color w:val="7F7F7F" w:themeColor="text1" w:themeTint="80"/>
                <w:sz w:val="18"/>
                <w:szCs w:val="16"/>
                <w:lang w:eastAsia="es-EC"/>
              </w:rPr>
              <w:t>Colocar el presupuesto referencial del proyecto incluido el IVA, de acuerdo al monto obtenido en su estudio de mercado.</w:t>
            </w:r>
          </w:p>
        </w:tc>
      </w:tr>
      <w:tr w:rsidR="00191D17" w:rsidRPr="00E154FF" w14:paraId="229738CF" w14:textId="77777777" w:rsidTr="00E8541D">
        <w:trPr>
          <w:trHeight w:val="348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  <w:hideMark/>
          </w:tcPr>
          <w:p w14:paraId="324A79CB" w14:textId="1931E288" w:rsidR="00191D17" w:rsidRPr="00DA02AF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Persona Contacto: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E2F2B26" w14:textId="563C665E" w:rsidR="00191D17" w:rsidRPr="00E154FF" w:rsidRDefault="00191D17" w:rsidP="00191D17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C"/>
              </w:rPr>
            </w:pPr>
            <w:r w:rsidRPr="005C7D23"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>Información de la persona de contacto para solventar cualquier inquietud sobre el</w:t>
            </w:r>
            <w:r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 xml:space="preserve"> </w:t>
            </w:r>
            <w:r w:rsidRPr="005C7D23"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>Proyecto</w:t>
            </w:r>
            <w:r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 xml:space="preserve"> </w:t>
            </w:r>
            <w:r w:rsidRPr="005C7D23"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>nombre completo, número de cédula, cargo, correo electrónico, número</w:t>
            </w:r>
            <w:r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 xml:space="preserve">, </w:t>
            </w:r>
            <w:r w:rsidRPr="005C7D23">
              <w:rPr>
                <w:rFonts w:ascii="Arial" w:eastAsia="Times New Roman" w:hAnsi="Arial" w:cs="Arial"/>
                <w:color w:val="7F7F7F" w:themeColor="text1" w:themeTint="80"/>
                <w:sz w:val="18"/>
                <w:szCs w:val="16"/>
                <w:lang w:eastAsia="es-EC"/>
              </w:rPr>
              <w:t>de teléfono fijo con EXT o número celular</w:t>
            </w:r>
          </w:p>
        </w:tc>
      </w:tr>
      <w:tr w:rsidR="00191D17" w:rsidRPr="00E154FF" w14:paraId="5A5D1518" w14:textId="77777777" w:rsidTr="00E8541D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1F497D"/>
            <w:vAlign w:val="center"/>
            <w:hideMark/>
          </w:tcPr>
          <w:p w14:paraId="1E6B152C" w14:textId="77777777" w:rsidR="00191D17" w:rsidRPr="00DA02AF" w:rsidRDefault="00191D17" w:rsidP="00191D17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</w:pPr>
            <w:r w:rsidRPr="00DA02A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16"/>
                <w:lang w:eastAsia="es-EC"/>
              </w:rPr>
              <w:t>Plazo ejecución:</w:t>
            </w:r>
          </w:p>
        </w:tc>
        <w:tc>
          <w:tcPr>
            <w:tcW w:w="7728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6C288ED7" w14:textId="77777777" w:rsidR="00191D17" w:rsidRPr="00E154FF" w:rsidRDefault="00191D17" w:rsidP="00191D1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40590A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eastAsia="es-EC"/>
              </w:rPr>
              <w:t>El plazo de ejecución es el tiempo contado desde la firma del contrato hasta la entrega e implementación de los productos no incluye, garantía, mantenimiento y/o soporte.</w:t>
            </w:r>
          </w:p>
          <w:p w14:paraId="0F60B5F9" w14:textId="0C31C393" w:rsidR="00191D17" w:rsidRPr="00E154FF" w:rsidRDefault="00191D17" w:rsidP="00191D1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E154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 </w:t>
            </w:r>
          </w:p>
          <w:p w14:paraId="060A75FD" w14:textId="05BF1A4D" w:rsidR="00191D17" w:rsidRPr="00E154FF" w:rsidRDefault="00191D17" w:rsidP="00191D1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</w:pPr>
            <w:r w:rsidRPr="00E154F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EC"/>
              </w:rPr>
              <w:t> </w:t>
            </w:r>
          </w:p>
        </w:tc>
      </w:tr>
    </w:tbl>
    <w:p w14:paraId="02EEB786" w14:textId="3A7468CF" w:rsidR="001D7ACE" w:rsidRDefault="004C5C4D" w:rsidP="001D7ACE">
      <w:pPr>
        <w:pStyle w:val="Estilo4"/>
        <w:numPr>
          <w:ilvl w:val="0"/>
          <w:numId w:val="1"/>
        </w:numPr>
        <w:outlineLvl w:val="9"/>
      </w:pPr>
      <w:r>
        <w:t xml:space="preserve"> </w:t>
      </w:r>
      <w:r>
        <w:tab/>
      </w:r>
      <w:r w:rsidR="001D7ACE">
        <w:t>Resumen del Proyecto.</w:t>
      </w:r>
    </w:p>
    <w:p w14:paraId="1B033B97" w14:textId="13CAF458" w:rsidR="001D7ACE" w:rsidRDefault="001D7ACE" w:rsidP="001D7ACE">
      <w:pPr>
        <w:pStyle w:val="Estilo3"/>
        <w:numPr>
          <w:ilvl w:val="1"/>
          <w:numId w:val="2"/>
        </w:numPr>
        <w:rPr>
          <w:color w:val="auto"/>
        </w:rPr>
      </w:pPr>
      <w:r>
        <w:rPr>
          <w:color w:val="auto"/>
        </w:rPr>
        <w:t>Identificación de la necesidad</w:t>
      </w:r>
      <w:r w:rsidR="00D86E38">
        <w:rPr>
          <w:color w:val="auto"/>
        </w:rPr>
        <w:t xml:space="preserve"> del proyecto </w:t>
      </w:r>
    </w:p>
    <w:p w14:paraId="6611D444" w14:textId="02E6546C" w:rsidR="001D7ACE" w:rsidRPr="00D90BC3" w:rsidRDefault="00CB1C36" w:rsidP="001D7ACE">
      <w:pPr>
        <w:pStyle w:val="SGEprrafo"/>
        <w:spacing w:line="360" w:lineRule="auto"/>
        <w:rPr>
          <w:rFonts w:ascii="Arial" w:hAnsi="Arial" w:cs="Arial"/>
          <w:color w:val="7F7F7F" w:themeColor="text1" w:themeTint="80"/>
          <w:sz w:val="20"/>
        </w:rPr>
      </w:pPr>
      <w:r w:rsidRPr="00D90BC3">
        <w:rPr>
          <w:rFonts w:ascii="Arial" w:hAnsi="Arial" w:cs="Arial"/>
          <w:color w:val="7F7F7F" w:themeColor="text1" w:themeTint="80"/>
          <w:sz w:val="20"/>
        </w:rPr>
        <w:t xml:space="preserve">Describir </w:t>
      </w:r>
      <w:r w:rsidR="007B22C6">
        <w:rPr>
          <w:rFonts w:ascii="Arial" w:hAnsi="Arial" w:cs="Arial"/>
          <w:color w:val="7F7F7F" w:themeColor="text1" w:themeTint="80"/>
          <w:sz w:val="20"/>
        </w:rPr>
        <w:t xml:space="preserve">todos </w:t>
      </w:r>
      <w:r w:rsidR="002B6D47">
        <w:rPr>
          <w:rFonts w:ascii="Arial" w:hAnsi="Arial" w:cs="Arial"/>
          <w:color w:val="7F7F7F" w:themeColor="text1" w:themeTint="80"/>
          <w:sz w:val="20"/>
        </w:rPr>
        <w:t xml:space="preserve">los antecedentes (normativos y técnicos) así como </w:t>
      </w:r>
      <w:r w:rsidR="00E24D59">
        <w:rPr>
          <w:rFonts w:ascii="Arial" w:hAnsi="Arial" w:cs="Arial"/>
          <w:color w:val="7F7F7F" w:themeColor="text1" w:themeTint="80"/>
          <w:sz w:val="20"/>
        </w:rPr>
        <w:t xml:space="preserve">la problemática actual </w:t>
      </w:r>
      <w:r w:rsidR="003847DC">
        <w:rPr>
          <w:rFonts w:ascii="Arial" w:hAnsi="Arial" w:cs="Arial"/>
          <w:color w:val="7F7F7F" w:themeColor="text1" w:themeTint="80"/>
          <w:sz w:val="20"/>
        </w:rPr>
        <w:t xml:space="preserve">vs </w:t>
      </w:r>
      <w:r w:rsidR="00E24D59">
        <w:rPr>
          <w:rFonts w:ascii="Arial" w:hAnsi="Arial" w:cs="Arial"/>
          <w:color w:val="7F7F7F" w:themeColor="text1" w:themeTint="80"/>
          <w:sz w:val="20"/>
        </w:rPr>
        <w:t xml:space="preserve">la propuesta del nuevo requerimiento que justifique </w:t>
      </w:r>
      <w:r w:rsidR="001D7ACE" w:rsidRPr="00D90BC3">
        <w:rPr>
          <w:rFonts w:ascii="Arial" w:hAnsi="Arial" w:cs="Arial"/>
          <w:color w:val="7F7F7F" w:themeColor="text1" w:themeTint="80"/>
          <w:sz w:val="20"/>
        </w:rPr>
        <w:t>la necesidad</w:t>
      </w:r>
      <w:r w:rsidR="008E47BC" w:rsidRPr="00D90BC3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E24D59">
        <w:rPr>
          <w:rFonts w:ascii="Arial" w:hAnsi="Arial" w:cs="Arial"/>
          <w:color w:val="7F7F7F" w:themeColor="text1" w:themeTint="80"/>
          <w:sz w:val="20"/>
        </w:rPr>
        <w:t xml:space="preserve">técnica de </w:t>
      </w:r>
      <w:r w:rsidR="001807BF">
        <w:rPr>
          <w:rFonts w:ascii="Arial" w:hAnsi="Arial" w:cs="Arial"/>
          <w:color w:val="7F7F7F" w:themeColor="text1" w:themeTint="80"/>
          <w:sz w:val="20"/>
        </w:rPr>
        <w:t xml:space="preserve">la </w:t>
      </w:r>
      <w:r w:rsidR="00CE049E">
        <w:rPr>
          <w:rFonts w:ascii="Arial" w:hAnsi="Arial" w:cs="Arial"/>
          <w:color w:val="7F7F7F" w:themeColor="text1" w:themeTint="80"/>
          <w:sz w:val="20"/>
        </w:rPr>
        <w:t>implementa</w:t>
      </w:r>
      <w:r w:rsidR="001807BF">
        <w:rPr>
          <w:rFonts w:ascii="Arial" w:hAnsi="Arial" w:cs="Arial"/>
          <w:color w:val="7F7F7F" w:themeColor="text1" w:themeTint="80"/>
          <w:sz w:val="20"/>
        </w:rPr>
        <w:t>ción</w:t>
      </w:r>
      <w:r w:rsidR="00CE049E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163774">
        <w:rPr>
          <w:rFonts w:ascii="Arial" w:hAnsi="Arial" w:cs="Arial"/>
          <w:color w:val="7F7F7F" w:themeColor="text1" w:themeTint="80"/>
          <w:sz w:val="20"/>
        </w:rPr>
        <w:t>d</w:t>
      </w:r>
      <w:r w:rsidR="00CE049E">
        <w:rPr>
          <w:rFonts w:ascii="Arial" w:hAnsi="Arial" w:cs="Arial"/>
          <w:color w:val="7F7F7F" w:themeColor="text1" w:themeTint="80"/>
          <w:sz w:val="20"/>
        </w:rPr>
        <w:t>el componente tecnológico del proyecto</w:t>
      </w:r>
      <w:r w:rsidR="00A41216" w:rsidRPr="00D90BC3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4B15F7" w:rsidRPr="00D90BC3">
        <w:rPr>
          <w:rFonts w:ascii="Arial" w:hAnsi="Arial" w:cs="Arial"/>
          <w:color w:val="7F7F7F" w:themeColor="text1" w:themeTint="80"/>
          <w:sz w:val="20"/>
        </w:rPr>
        <w:t>postulado.</w:t>
      </w:r>
      <w:r w:rsidR="008E47BC" w:rsidRPr="00D90BC3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4B15F7" w:rsidRPr="00D90BC3">
        <w:rPr>
          <w:rFonts w:ascii="Arial" w:hAnsi="Arial" w:cs="Arial"/>
          <w:color w:val="7F7F7F" w:themeColor="text1" w:themeTint="80"/>
          <w:sz w:val="20"/>
        </w:rPr>
        <w:t xml:space="preserve">Indicar </w:t>
      </w:r>
      <w:r w:rsidR="001D7ACE" w:rsidRPr="00D90BC3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014469" w:rsidRPr="00D90BC3">
        <w:rPr>
          <w:rFonts w:ascii="Arial" w:hAnsi="Arial" w:cs="Arial"/>
          <w:color w:val="7F7F7F" w:themeColor="text1" w:themeTint="80"/>
          <w:sz w:val="20"/>
        </w:rPr>
        <w:t>por qué surge la necesidad actual</w:t>
      </w:r>
      <w:r w:rsidR="00163774">
        <w:rPr>
          <w:rFonts w:ascii="Arial" w:hAnsi="Arial" w:cs="Arial"/>
          <w:color w:val="7F7F7F" w:themeColor="text1" w:themeTint="80"/>
          <w:sz w:val="20"/>
        </w:rPr>
        <w:t xml:space="preserve"> y cuál es su objetivo general y específicos,  cuáles son sus beneficios</w:t>
      </w:r>
      <w:r w:rsidR="008C74DF">
        <w:rPr>
          <w:rFonts w:ascii="Arial" w:hAnsi="Arial" w:cs="Arial"/>
          <w:color w:val="7F7F7F" w:themeColor="text1" w:themeTint="80"/>
          <w:sz w:val="20"/>
        </w:rPr>
        <w:t xml:space="preserve">. </w:t>
      </w:r>
      <w:r w:rsidR="004B15F7" w:rsidRPr="00D90BC3">
        <w:rPr>
          <w:rFonts w:ascii="Arial" w:hAnsi="Arial" w:cs="Arial"/>
          <w:color w:val="7F7F7F" w:themeColor="text1" w:themeTint="80"/>
          <w:sz w:val="20"/>
        </w:rPr>
        <w:t xml:space="preserve">Este resumen debe ser ejecutivo y </w:t>
      </w:r>
      <w:r w:rsidR="00360B81" w:rsidRPr="00D90BC3">
        <w:rPr>
          <w:rFonts w:ascii="Arial" w:hAnsi="Arial" w:cs="Arial"/>
          <w:color w:val="7F7F7F" w:themeColor="text1" w:themeTint="80"/>
          <w:sz w:val="20"/>
        </w:rPr>
        <w:t xml:space="preserve">conciso </w:t>
      </w:r>
      <w:r w:rsidR="008C74DF">
        <w:rPr>
          <w:rFonts w:ascii="Arial" w:hAnsi="Arial" w:cs="Arial"/>
          <w:color w:val="7F7F7F" w:themeColor="text1" w:themeTint="80"/>
          <w:sz w:val="20"/>
        </w:rPr>
        <w:t xml:space="preserve">apuntando </w:t>
      </w:r>
      <w:r w:rsidR="004B15F7" w:rsidRPr="00D90BC3">
        <w:rPr>
          <w:rFonts w:ascii="Arial" w:hAnsi="Arial" w:cs="Arial"/>
          <w:color w:val="7F7F7F" w:themeColor="text1" w:themeTint="80"/>
          <w:sz w:val="20"/>
        </w:rPr>
        <w:t xml:space="preserve"> netamente </w:t>
      </w:r>
      <w:r w:rsidR="008C74DF">
        <w:rPr>
          <w:rFonts w:ascii="Arial" w:hAnsi="Arial" w:cs="Arial"/>
          <w:color w:val="7F7F7F" w:themeColor="text1" w:themeTint="80"/>
          <w:sz w:val="20"/>
        </w:rPr>
        <w:t xml:space="preserve">al componente </w:t>
      </w:r>
      <w:r w:rsidR="004B15F7" w:rsidRPr="00D90BC3">
        <w:rPr>
          <w:rFonts w:ascii="Arial" w:hAnsi="Arial" w:cs="Arial"/>
          <w:color w:val="7F7F7F" w:themeColor="text1" w:themeTint="80"/>
          <w:sz w:val="20"/>
        </w:rPr>
        <w:t>tecnológico del proyecto.</w:t>
      </w:r>
      <w:r w:rsidR="00360B81" w:rsidRPr="00D90BC3">
        <w:rPr>
          <w:rFonts w:ascii="Arial" w:hAnsi="Arial" w:cs="Arial"/>
          <w:color w:val="7F7F7F" w:themeColor="text1" w:themeTint="80"/>
          <w:sz w:val="20"/>
        </w:rPr>
        <w:t xml:space="preserve"> A</w:t>
      </w:r>
      <w:r w:rsidR="001D7ACE" w:rsidRPr="00D90BC3">
        <w:rPr>
          <w:rFonts w:ascii="Arial" w:hAnsi="Arial" w:cs="Arial"/>
          <w:color w:val="7F7F7F" w:themeColor="text1" w:themeTint="80"/>
          <w:sz w:val="20"/>
        </w:rPr>
        <w:t xml:space="preserve">sí también detallar los riesgos, problemas técnicos e inconvenientes que tendría si no realiza dicha contratación. </w:t>
      </w:r>
      <w:r w:rsidR="00790857">
        <w:rPr>
          <w:rFonts w:ascii="Arial" w:hAnsi="Arial" w:cs="Arial"/>
          <w:color w:val="7F7F7F" w:themeColor="text1" w:themeTint="80"/>
          <w:sz w:val="20"/>
        </w:rPr>
        <w:t>En casos de ser un</w:t>
      </w:r>
      <w:r w:rsidR="002252CB">
        <w:rPr>
          <w:rFonts w:ascii="Arial" w:hAnsi="Arial" w:cs="Arial"/>
          <w:color w:val="7F7F7F" w:themeColor="text1" w:themeTint="80"/>
          <w:sz w:val="20"/>
        </w:rPr>
        <w:t>a</w:t>
      </w:r>
      <w:r w:rsidR="00790857">
        <w:rPr>
          <w:rFonts w:ascii="Arial" w:hAnsi="Arial" w:cs="Arial"/>
          <w:color w:val="7F7F7F" w:themeColor="text1" w:themeTint="80"/>
          <w:sz w:val="20"/>
        </w:rPr>
        <w:t xml:space="preserve"> ampliación de</w:t>
      </w:r>
      <w:r w:rsidR="006A1C82">
        <w:rPr>
          <w:rFonts w:ascii="Arial" w:hAnsi="Arial" w:cs="Arial"/>
          <w:color w:val="7F7F7F" w:themeColor="text1" w:themeTint="80"/>
          <w:sz w:val="20"/>
        </w:rPr>
        <w:t xml:space="preserve"> un proyecto favor aclarar a</w:t>
      </w:r>
      <w:r w:rsidR="00DF5A6B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6A1C82">
        <w:rPr>
          <w:rFonts w:ascii="Arial" w:hAnsi="Arial" w:cs="Arial"/>
          <w:color w:val="7F7F7F" w:themeColor="text1" w:themeTint="80"/>
          <w:sz w:val="20"/>
        </w:rPr>
        <w:t>detalle.</w:t>
      </w:r>
    </w:p>
    <w:p w14:paraId="4604795C" w14:textId="05C0AF02" w:rsidR="00D86E38" w:rsidRDefault="00D86E38" w:rsidP="00D86E38">
      <w:pPr>
        <w:pStyle w:val="Estilo3"/>
        <w:numPr>
          <w:ilvl w:val="1"/>
          <w:numId w:val="2"/>
        </w:numPr>
        <w:rPr>
          <w:color w:val="auto"/>
        </w:rPr>
      </w:pPr>
      <w:r>
        <w:rPr>
          <w:color w:val="auto"/>
        </w:rPr>
        <w:t xml:space="preserve">Justificación </w:t>
      </w:r>
      <w:r w:rsidR="00770BEF">
        <w:rPr>
          <w:color w:val="auto"/>
        </w:rPr>
        <w:t>técnica</w:t>
      </w:r>
      <w:r w:rsidR="00CE049E">
        <w:rPr>
          <w:color w:val="auto"/>
        </w:rPr>
        <w:t xml:space="preserve"> de la solución propuesta</w:t>
      </w:r>
      <w:r w:rsidR="00770BEF">
        <w:rPr>
          <w:color w:val="auto"/>
        </w:rPr>
        <w:t xml:space="preserve"> </w:t>
      </w:r>
      <w:r>
        <w:rPr>
          <w:color w:val="auto"/>
        </w:rPr>
        <w:t>del proyecto</w:t>
      </w:r>
    </w:p>
    <w:p w14:paraId="4430E3BC" w14:textId="6D0BB12A" w:rsidR="00CE049E" w:rsidRDefault="00D86E38" w:rsidP="00DA3018">
      <w:pPr>
        <w:pStyle w:val="SGEprrafo"/>
        <w:spacing w:line="360" w:lineRule="auto"/>
        <w:rPr>
          <w:rFonts w:ascii="Arial" w:hAnsi="Arial" w:cs="Arial"/>
          <w:color w:val="7F7F7F" w:themeColor="text1" w:themeTint="80"/>
          <w:sz w:val="20"/>
        </w:rPr>
      </w:pPr>
      <w:r w:rsidRPr="00D90BC3">
        <w:rPr>
          <w:rFonts w:ascii="Arial" w:hAnsi="Arial" w:cs="Arial"/>
          <w:color w:val="7F7F7F" w:themeColor="text1" w:themeTint="80"/>
          <w:sz w:val="20"/>
        </w:rPr>
        <w:t xml:space="preserve">Identificación </w:t>
      </w:r>
      <w:r w:rsidR="00596365" w:rsidRPr="00D90BC3">
        <w:rPr>
          <w:rFonts w:ascii="Arial" w:hAnsi="Arial" w:cs="Arial"/>
          <w:color w:val="7F7F7F" w:themeColor="text1" w:themeTint="80"/>
          <w:sz w:val="20"/>
        </w:rPr>
        <w:t>técnica</w:t>
      </w:r>
      <w:r w:rsidR="005A358B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2A21B7">
        <w:rPr>
          <w:rFonts w:ascii="Arial" w:hAnsi="Arial" w:cs="Arial"/>
          <w:color w:val="7F7F7F" w:themeColor="text1" w:themeTint="80"/>
          <w:sz w:val="20"/>
        </w:rPr>
        <w:t xml:space="preserve">y </w:t>
      </w:r>
      <w:r w:rsidRPr="00D90BC3">
        <w:rPr>
          <w:rFonts w:ascii="Arial" w:hAnsi="Arial" w:cs="Arial"/>
          <w:color w:val="7F7F7F" w:themeColor="text1" w:themeTint="80"/>
          <w:sz w:val="20"/>
        </w:rPr>
        <w:t>clara del problema actual y las causas</w:t>
      </w:r>
      <w:r w:rsidR="0098271E" w:rsidRPr="00D90BC3">
        <w:rPr>
          <w:rFonts w:ascii="Arial" w:hAnsi="Arial" w:cs="Arial"/>
          <w:color w:val="7F7F7F" w:themeColor="text1" w:themeTint="80"/>
          <w:sz w:val="20"/>
        </w:rPr>
        <w:t xml:space="preserve"> de este, </w:t>
      </w:r>
      <w:r w:rsidRPr="00D90BC3">
        <w:rPr>
          <w:rFonts w:ascii="Arial" w:hAnsi="Arial" w:cs="Arial"/>
          <w:color w:val="7F7F7F" w:themeColor="text1" w:themeTint="80"/>
          <w:sz w:val="20"/>
        </w:rPr>
        <w:t xml:space="preserve"> así como  la oportunidad</w:t>
      </w:r>
      <w:r w:rsidR="0098271E" w:rsidRPr="00D90BC3">
        <w:rPr>
          <w:rFonts w:ascii="Arial" w:hAnsi="Arial" w:cs="Arial"/>
          <w:color w:val="7F7F7F" w:themeColor="text1" w:themeTint="80"/>
          <w:sz w:val="20"/>
        </w:rPr>
        <w:t xml:space="preserve"> de </w:t>
      </w:r>
      <w:r w:rsidR="008F7A31" w:rsidRPr="00D90BC3">
        <w:rPr>
          <w:rFonts w:ascii="Arial" w:hAnsi="Arial" w:cs="Arial"/>
          <w:color w:val="7F7F7F" w:themeColor="text1" w:themeTint="80"/>
          <w:sz w:val="20"/>
        </w:rPr>
        <w:t xml:space="preserve">mejora detectada, </w:t>
      </w:r>
      <w:r w:rsidR="0098271E" w:rsidRPr="00D90BC3">
        <w:rPr>
          <w:rFonts w:ascii="Arial" w:hAnsi="Arial" w:cs="Arial"/>
          <w:color w:val="7F7F7F" w:themeColor="text1" w:themeTint="80"/>
          <w:sz w:val="20"/>
        </w:rPr>
        <w:t xml:space="preserve"> como aborda la mejor</w:t>
      </w:r>
      <w:r w:rsidR="0088185A">
        <w:rPr>
          <w:rFonts w:ascii="Arial" w:hAnsi="Arial" w:cs="Arial"/>
          <w:color w:val="7F7F7F" w:themeColor="text1" w:themeTint="80"/>
          <w:sz w:val="20"/>
        </w:rPr>
        <w:t xml:space="preserve">a y cuales son </w:t>
      </w:r>
      <w:r w:rsidR="0098271E" w:rsidRPr="00D90BC3">
        <w:rPr>
          <w:rFonts w:ascii="Arial" w:hAnsi="Arial" w:cs="Arial"/>
          <w:color w:val="7F7F7F" w:themeColor="text1" w:themeTint="80"/>
          <w:sz w:val="20"/>
        </w:rPr>
        <w:t xml:space="preserve"> beneficios</w:t>
      </w:r>
      <w:r w:rsidR="00CE049E">
        <w:rPr>
          <w:rFonts w:ascii="Arial" w:hAnsi="Arial" w:cs="Arial"/>
          <w:color w:val="7F7F7F" w:themeColor="text1" w:themeTint="80"/>
          <w:sz w:val="20"/>
        </w:rPr>
        <w:t xml:space="preserve"> planteados</w:t>
      </w:r>
      <w:r w:rsidR="001E503A">
        <w:rPr>
          <w:rFonts w:ascii="Arial" w:hAnsi="Arial" w:cs="Arial"/>
          <w:color w:val="7F7F7F" w:themeColor="text1" w:themeTint="80"/>
          <w:sz w:val="20"/>
        </w:rPr>
        <w:t xml:space="preserve"> con la nueva propuesta</w:t>
      </w:r>
      <w:r w:rsidR="00CE049E">
        <w:rPr>
          <w:rFonts w:ascii="Arial" w:hAnsi="Arial" w:cs="Arial"/>
          <w:color w:val="7F7F7F" w:themeColor="text1" w:themeTint="80"/>
          <w:sz w:val="20"/>
        </w:rPr>
        <w:t>.  C</w:t>
      </w:r>
      <w:r w:rsidR="009D7DBB" w:rsidRPr="00D90BC3">
        <w:rPr>
          <w:rFonts w:ascii="Arial" w:hAnsi="Arial" w:cs="Arial"/>
          <w:color w:val="7F7F7F" w:themeColor="text1" w:themeTint="80"/>
          <w:sz w:val="20"/>
        </w:rPr>
        <w:t>omo</w:t>
      </w:r>
      <w:r w:rsidR="008F7A31" w:rsidRPr="00D90BC3">
        <w:rPr>
          <w:rFonts w:ascii="Arial" w:hAnsi="Arial" w:cs="Arial"/>
          <w:color w:val="7F7F7F" w:themeColor="text1" w:themeTint="80"/>
          <w:sz w:val="20"/>
        </w:rPr>
        <w:t xml:space="preserve"> mejorará </w:t>
      </w:r>
      <w:r w:rsidR="009D7DBB" w:rsidRPr="00D90BC3">
        <w:rPr>
          <w:rFonts w:ascii="Arial" w:hAnsi="Arial" w:cs="Arial"/>
          <w:color w:val="7F7F7F" w:themeColor="text1" w:themeTint="80"/>
          <w:sz w:val="20"/>
        </w:rPr>
        <w:t xml:space="preserve"> la eficiencia de los procesos y</w:t>
      </w:r>
      <w:r w:rsidR="0088185A">
        <w:rPr>
          <w:rFonts w:ascii="Arial" w:hAnsi="Arial" w:cs="Arial"/>
          <w:color w:val="7F7F7F" w:themeColor="text1" w:themeTint="80"/>
          <w:sz w:val="20"/>
        </w:rPr>
        <w:t>/o</w:t>
      </w:r>
      <w:r w:rsidR="009D7DBB" w:rsidRPr="00D90BC3">
        <w:rPr>
          <w:rFonts w:ascii="Arial" w:hAnsi="Arial" w:cs="Arial"/>
          <w:color w:val="7F7F7F" w:themeColor="text1" w:themeTint="80"/>
          <w:sz w:val="20"/>
        </w:rPr>
        <w:t xml:space="preserve"> servicios institucionales</w:t>
      </w:r>
      <w:r w:rsidR="008F7A31" w:rsidRPr="00D90BC3">
        <w:rPr>
          <w:rFonts w:ascii="Arial" w:hAnsi="Arial" w:cs="Arial"/>
          <w:color w:val="7F7F7F" w:themeColor="text1" w:themeTint="80"/>
          <w:sz w:val="20"/>
        </w:rPr>
        <w:t xml:space="preserve"> </w:t>
      </w:r>
      <w:r w:rsidR="00CE049E">
        <w:rPr>
          <w:rFonts w:ascii="Arial" w:hAnsi="Arial" w:cs="Arial"/>
          <w:color w:val="7F7F7F" w:themeColor="text1" w:themeTint="80"/>
          <w:sz w:val="20"/>
        </w:rPr>
        <w:t>la implementación del componente tecnológico del proyecto (</w:t>
      </w:r>
      <w:r w:rsidR="00DA3018" w:rsidRPr="00D90BC3">
        <w:rPr>
          <w:rFonts w:ascii="Arial" w:hAnsi="Arial" w:cs="Arial"/>
          <w:color w:val="7F7F7F" w:themeColor="text1" w:themeTint="80"/>
          <w:sz w:val="20"/>
        </w:rPr>
        <w:t>Se deben just</w:t>
      </w:r>
      <w:r w:rsidR="00B818F1">
        <w:rPr>
          <w:rFonts w:ascii="Arial" w:hAnsi="Arial" w:cs="Arial"/>
          <w:color w:val="7F7F7F" w:themeColor="text1" w:themeTint="80"/>
          <w:sz w:val="20"/>
        </w:rPr>
        <w:t xml:space="preserve">ificar </w:t>
      </w:r>
      <w:r w:rsidR="000E7DB4">
        <w:rPr>
          <w:rFonts w:ascii="Arial" w:hAnsi="Arial" w:cs="Arial"/>
          <w:color w:val="7F7F7F" w:themeColor="text1" w:themeTint="80"/>
          <w:sz w:val="20"/>
        </w:rPr>
        <w:t xml:space="preserve">técnicamente </w:t>
      </w:r>
      <w:r w:rsidR="00C2158D">
        <w:rPr>
          <w:rFonts w:ascii="Arial" w:hAnsi="Arial" w:cs="Arial"/>
          <w:color w:val="7F7F7F" w:themeColor="text1" w:themeTint="80"/>
          <w:sz w:val="20"/>
        </w:rPr>
        <w:t xml:space="preserve">la adquisición de </w:t>
      </w:r>
      <w:r w:rsidR="00B818F1">
        <w:rPr>
          <w:rFonts w:ascii="Arial" w:hAnsi="Arial" w:cs="Arial"/>
          <w:color w:val="7F7F7F" w:themeColor="text1" w:themeTint="80"/>
          <w:sz w:val="20"/>
        </w:rPr>
        <w:t>cada uno</w:t>
      </w:r>
      <w:r w:rsidR="00CE049E">
        <w:rPr>
          <w:rFonts w:ascii="Arial" w:hAnsi="Arial" w:cs="Arial"/>
          <w:color w:val="7F7F7F" w:themeColor="text1" w:themeTint="80"/>
          <w:sz w:val="20"/>
        </w:rPr>
        <w:t xml:space="preserve"> los componentes tecnológicos y sus cantidades)</w:t>
      </w:r>
      <w:r w:rsidR="00C50E3F">
        <w:rPr>
          <w:rFonts w:ascii="Arial" w:hAnsi="Arial" w:cs="Arial"/>
          <w:color w:val="7F7F7F" w:themeColor="text1" w:themeTint="80"/>
          <w:sz w:val="20"/>
        </w:rPr>
        <w:t>.</w:t>
      </w:r>
    </w:p>
    <w:p w14:paraId="2B41EB79" w14:textId="51A83B78" w:rsidR="00C50E3F" w:rsidRPr="00C50E3F" w:rsidRDefault="00C50E3F" w:rsidP="00C50E3F">
      <w:pPr>
        <w:pStyle w:val="SGEprrafo"/>
        <w:spacing w:line="360" w:lineRule="auto"/>
        <w:rPr>
          <w:rFonts w:ascii="Arial" w:hAnsi="Arial" w:cs="Arial"/>
          <w:color w:val="7F7F7F" w:themeColor="text1" w:themeTint="80"/>
          <w:sz w:val="20"/>
        </w:rPr>
      </w:pPr>
      <w:r w:rsidRPr="00C50E3F">
        <w:rPr>
          <w:rFonts w:ascii="Arial" w:hAnsi="Arial" w:cs="Arial"/>
          <w:color w:val="7F7F7F" w:themeColor="text1" w:themeTint="80"/>
          <w:sz w:val="20"/>
        </w:rPr>
        <w:t xml:space="preserve">En caso de que un proyecto de inversión, que ya cuente con un dictamen de evaluación preliminar de la viabilidad del componente tecnológico emitido por el MINTEL y requiera una ampliación del </w:t>
      </w:r>
      <w:r w:rsidRPr="00C50E3F">
        <w:rPr>
          <w:rFonts w:ascii="Arial" w:hAnsi="Arial" w:cs="Arial"/>
          <w:color w:val="7F7F7F" w:themeColor="text1" w:themeTint="80"/>
          <w:sz w:val="20"/>
        </w:rPr>
        <w:lastRenderedPageBreak/>
        <w:t>mismo, la entidad d</w:t>
      </w:r>
      <w:r>
        <w:rPr>
          <w:rFonts w:ascii="Arial" w:hAnsi="Arial" w:cs="Arial"/>
          <w:color w:val="7F7F7F" w:themeColor="text1" w:themeTint="80"/>
          <w:sz w:val="20"/>
        </w:rPr>
        <w:t xml:space="preserve">eberá justificar </w:t>
      </w:r>
      <w:r w:rsidRPr="00C50E3F">
        <w:rPr>
          <w:rFonts w:ascii="Arial" w:hAnsi="Arial" w:cs="Arial"/>
          <w:color w:val="7F7F7F" w:themeColor="text1" w:themeTint="80"/>
          <w:sz w:val="20"/>
        </w:rPr>
        <w:t xml:space="preserve">dicho requerimiento </w:t>
      </w:r>
      <w:r>
        <w:rPr>
          <w:rFonts w:ascii="Arial" w:hAnsi="Arial" w:cs="Arial"/>
          <w:color w:val="7F7F7F" w:themeColor="text1" w:themeTint="80"/>
          <w:sz w:val="20"/>
        </w:rPr>
        <w:t xml:space="preserve">de forma detallada </w:t>
      </w:r>
      <w:r w:rsidRPr="00C50E3F">
        <w:rPr>
          <w:rFonts w:ascii="Arial" w:hAnsi="Arial" w:cs="Arial"/>
          <w:color w:val="7F7F7F" w:themeColor="text1" w:themeTint="80"/>
          <w:sz w:val="20"/>
        </w:rPr>
        <w:t xml:space="preserve">en el documento perfil del proyecto </w:t>
      </w:r>
      <w:r>
        <w:rPr>
          <w:rFonts w:ascii="Arial" w:hAnsi="Arial" w:cs="Arial"/>
          <w:color w:val="7F7F7F" w:themeColor="text1" w:themeTint="80"/>
          <w:sz w:val="20"/>
        </w:rPr>
        <w:t>(</w:t>
      </w:r>
      <w:r w:rsidRPr="00C50E3F">
        <w:rPr>
          <w:rFonts w:ascii="Arial" w:hAnsi="Arial" w:cs="Arial"/>
          <w:color w:val="7F7F7F" w:themeColor="text1" w:themeTint="80"/>
          <w:sz w:val="20"/>
        </w:rPr>
        <w:t>bajo el marco jurídico vigent</w:t>
      </w:r>
      <w:r>
        <w:rPr>
          <w:rFonts w:ascii="Arial" w:hAnsi="Arial" w:cs="Arial"/>
          <w:color w:val="7F7F7F" w:themeColor="text1" w:themeTint="80"/>
          <w:sz w:val="20"/>
        </w:rPr>
        <w:t xml:space="preserve">e), adicionalmente describir </w:t>
      </w:r>
      <w:r w:rsidR="00060BDB">
        <w:rPr>
          <w:rFonts w:ascii="Arial" w:hAnsi="Arial" w:cs="Arial"/>
          <w:color w:val="7F7F7F" w:themeColor="text1" w:themeTint="80"/>
          <w:sz w:val="20"/>
        </w:rPr>
        <w:t xml:space="preserve">el resumen, antecedentes, así como </w:t>
      </w:r>
      <w:bookmarkStart w:id="0" w:name="_GoBack"/>
      <w:bookmarkEnd w:id="0"/>
      <w:r>
        <w:rPr>
          <w:rFonts w:ascii="Arial" w:hAnsi="Arial" w:cs="Arial"/>
          <w:color w:val="7F7F7F" w:themeColor="text1" w:themeTint="80"/>
          <w:sz w:val="20"/>
        </w:rPr>
        <w:t xml:space="preserve"> todos los datos del proyecto aprobado por MINTEL vs el  proyecto actual postulado</w:t>
      </w:r>
      <w:r w:rsidRPr="00C50E3F">
        <w:rPr>
          <w:rFonts w:ascii="Arial" w:hAnsi="Arial" w:cs="Arial"/>
          <w:color w:val="7F7F7F" w:themeColor="text1" w:themeTint="80"/>
          <w:sz w:val="20"/>
        </w:rPr>
        <w:t xml:space="preserve">. Además de todos los requisitos </w:t>
      </w:r>
      <w:r>
        <w:rPr>
          <w:rFonts w:ascii="Arial" w:hAnsi="Arial" w:cs="Arial"/>
          <w:color w:val="7F7F7F" w:themeColor="text1" w:themeTint="80"/>
          <w:sz w:val="20"/>
        </w:rPr>
        <w:t xml:space="preserve">descritos en el link: </w:t>
      </w:r>
      <w:r w:rsidRPr="00C50E3F">
        <w:rPr>
          <w:rFonts w:ascii="Arial" w:hAnsi="Arial" w:cs="Arial"/>
          <w:color w:val="7F7F7F" w:themeColor="text1" w:themeTint="80"/>
          <w:sz w:val="20"/>
        </w:rPr>
        <w:t>http://gobiernoelectronico.gob.ec/evaluacion-preliminar-de-los-componentes-tecnologicos-de-un-proyecto-de-inversion/</w:t>
      </w:r>
    </w:p>
    <w:p w14:paraId="1AF33A48" w14:textId="416E2C10" w:rsidR="00C50E3F" w:rsidRPr="00C50E3F" w:rsidRDefault="00C50E3F" w:rsidP="00C50E3F">
      <w:pPr>
        <w:pStyle w:val="SGEprrafo"/>
        <w:spacing w:line="360" w:lineRule="auto"/>
        <w:rPr>
          <w:rFonts w:ascii="Arial" w:hAnsi="Arial" w:cs="Arial"/>
          <w:color w:val="7F7F7F" w:themeColor="text1" w:themeTint="80"/>
          <w:sz w:val="20"/>
        </w:rPr>
      </w:pPr>
      <w:r>
        <w:rPr>
          <w:rFonts w:ascii="Arial" w:hAnsi="Arial" w:cs="Arial"/>
          <w:color w:val="7F7F7F" w:themeColor="text1" w:themeTint="80"/>
          <w:sz w:val="20"/>
        </w:rPr>
        <w:t>Adicionalmente adjuntar:</w:t>
      </w:r>
    </w:p>
    <w:p w14:paraId="6D338895" w14:textId="000F8DEA" w:rsidR="00C50E3F" w:rsidRDefault="00C50E3F" w:rsidP="00C50E3F">
      <w:pPr>
        <w:pStyle w:val="SGEprrafo"/>
        <w:spacing w:line="360" w:lineRule="auto"/>
        <w:rPr>
          <w:rFonts w:ascii="Arial" w:hAnsi="Arial" w:cs="Arial"/>
          <w:color w:val="7F7F7F" w:themeColor="text1" w:themeTint="80"/>
          <w:sz w:val="20"/>
        </w:rPr>
      </w:pPr>
      <w:r w:rsidRPr="00C50E3F">
        <w:rPr>
          <w:rFonts w:ascii="Arial" w:hAnsi="Arial" w:cs="Arial"/>
          <w:color w:val="7F7F7F" w:themeColor="text1" w:themeTint="80"/>
          <w:sz w:val="20"/>
        </w:rPr>
        <w:t>a) El oficio de la evaluación preliminar del componente tecnológico emitido por MINTEL.</w:t>
      </w:r>
    </w:p>
    <w:p w14:paraId="5612D8C8" w14:textId="643D4C29" w:rsidR="0098271E" w:rsidRDefault="0064781B" w:rsidP="00821907">
      <w:pPr>
        <w:pStyle w:val="Estilo3"/>
        <w:rPr>
          <w:bCs/>
          <w:color w:val="365F90"/>
          <w:sz w:val="28"/>
          <w:szCs w:val="28"/>
          <w:lang w:eastAsia="en-US"/>
        </w:rPr>
      </w:pPr>
      <w:r>
        <w:rPr>
          <w:bCs/>
          <w:color w:val="365F90"/>
          <w:sz w:val="28"/>
          <w:szCs w:val="28"/>
          <w:lang w:eastAsia="en-US"/>
        </w:rPr>
        <w:t xml:space="preserve">Objetivo general </w:t>
      </w:r>
    </w:p>
    <w:p w14:paraId="75CEA233" w14:textId="1B3C78B5" w:rsidR="0064781B" w:rsidRDefault="0064781B" w:rsidP="0064781B">
      <w:pPr>
        <w:pStyle w:val="SGEprrafo"/>
        <w:rPr>
          <w:rFonts w:ascii="Arial" w:hAnsi="Arial" w:cs="Arial"/>
          <w:color w:val="7F7F7F" w:themeColor="text1" w:themeTint="80"/>
          <w:sz w:val="20"/>
        </w:rPr>
      </w:pPr>
      <w:r w:rsidRPr="00D90BC3">
        <w:rPr>
          <w:rFonts w:ascii="Arial" w:hAnsi="Arial" w:cs="Arial"/>
          <w:color w:val="7F7F7F" w:themeColor="text1" w:themeTint="80"/>
          <w:sz w:val="20"/>
        </w:rPr>
        <w:t xml:space="preserve">Describir el objetivo general del proyecto y el periodo de tiempo por el que se requiere </w:t>
      </w:r>
      <w:r w:rsidR="00F70CED">
        <w:rPr>
          <w:rFonts w:ascii="Arial" w:hAnsi="Arial" w:cs="Arial"/>
          <w:color w:val="7F7F7F" w:themeColor="text1" w:themeTint="80"/>
          <w:sz w:val="20"/>
        </w:rPr>
        <w:t>su contratación.</w:t>
      </w:r>
    </w:p>
    <w:p w14:paraId="6DA6945E" w14:textId="77777777" w:rsidR="0064781B" w:rsidRPr="0064781B" w:rsidRDefault="0064781B" w:rsidP="0064781B">
      <w:pPr>
        <w:pStyle w:val="Estilo3"/>
        <w:rPr>
          <w:bCs/>
          <w:color w:val="365F90"/>
          <w:sz w:val="28"/>
          <w:szCs w:val="28"/>
          <w:lang w:eastAsia="en-US"/>
        </w:rPr>
      </w:pPr>
      <w:r w:rsidRPr="0064781B">
        <w:rPr>
          <w:bCs/>
          <w:color w:val="365F90"/>
          <w:sz w:val="28"/>
          <w:szCs w:val="28"/>
          <w:lang w:eastAsia="en-US"/>
        </w:rPr>
        <w:t>Objetivos Específicos.</w:t>
      </w:r>
    </w:p>
    <w:p w14:paraId="2A96C4B3" w14:textId="261F2511" w:rsidR="0064781B" w:rsidRDefault="0064781B" w:rsidP="0064781B">
      <w:pPr>
        <w:pStyle w:val="SGEprrafo"/>
        <w:rPr>
          <w:rFonts w:ascii="Arial" w:hAnsi="Arial" w:cs="Arial"/>
          <w:color w:val="7F7F7F" w:themeColor="text1" w:themeTint="80"/>
          <w:sz w:val="20"/>
        </w:rPr>
      </w:pPr>
      <w:r w:rsidRPr="00D90BC3">
        <w:rPr>
          <w:rFonts w:ascii="Arial" w:hAnsi="Arial" w:cs="Arial"/>
          <w:color w:val="7F7F7F" w:themeColor="text1" w:themeTint="80"/>
          <w:sz w:val="20"/>
        </w:rPr>
        <w:t xml:space="preserve">Son las metas planteadas por la entidad para alcanzar el objetivo general y beneficios de proyecto a implementa. Comienzan siempre con verbo infinitivo, por ejemplo: </w:t>
      </w:r>
      <w:r w:rsidR="005A64C1">
        <w:rPr>
          <w:rFonts w:ascii="Arial" w:hAnsi="Arial" w:cs="Arial"/>
          <w:color w:val="7F7F7F" w:themeColor="text1" w:themeTint="80"/>
          <w:sz w:val="20"/>
        </w:rPr>
        <w:t>mejorar, reducir, g</w:t>
      </w:r>
      <w:r w:rsidRPr="00D90BC3">
        <w:rPr>
          <w:rFonts w:ascii="Arial" w:hAnsi="Arial" w:cs="Arial"/>
          <w:color w:val="7F7F7F" w:themeColor="text1" w:themeTint="80"/>
          <w:sz w:val="20"/>
        </w:rPr>
        <w:t>arantizar</w:t>
      </w:r>
      <w:r w:rsidR="005A64C1">
        <w:rPr>
          <w:rFonts w:ascii="Arial" w:hAnsi="Arial" w:cs="Arial"/>
          <w:color w:val="7F7F7F" w:themeColor="text1" w:themeTint="80"/>
          <w:sz w:val="20"/>
        </w:rPr>
        <w:t>, p</w:t>
      </w:r>
      <w:r w:rsidRPr="00D90BC3">
        <w:rPr>
          <w:rFonts w:ascii="Arial" w:hAnsi="Arial" w:cs="Arial"/>
          <w:color w:val="7F7F7F" w:themeColor="text1" w:themeTint="80"/>
          <w:sz w:val="20"/>
        </w:rPr>
        <w:t>romover</w:t>
      </w:r>
      <w:r w:rsidR="005A64C1">
        <w:rPr>
          <w:rFonts w:ascii="Arial" w:hAnsi="Arial" w:cs="Arial"/>
          <w:color w:val="7F7F7F" w:themeColor="text1" w:themeTint="80"/>
          <w:sz w:val="20"/>
        </w:rPr>
        <w:t>, r</w:t>
      </w:r>
      <w:r w:rsidRPr="00D90BC3">
        <w:rPr>
          <w:rFonts w:ascii="Arial" w:hAnsi="Arial" w:cs="Arial"/>
          <w:color w:val="7F7F7F" w:themeColor="text1" w:themeTint="80"/>
          <w:sz w:val="20"/>
        </w:rPr>
        <w:t>ealizar</w:t>
      </w:r>
      <w:r w:rsidR="005A64C1">
        <w:rPr>
          <w:rFonts w:ascii="Arial" w:hAnsi="Arial" w:cs="Arial"/>
          <w:color w:val="7F7F7F" w:themeColor="text1" w:themeTint="80"/>
          <w:sz w:val="20"/>
        </w:rPr>
        <w:t>, de</w:t>
      </w:r>
      <w:r w:rsidRPr="00D90BC3">
        <w:rPr>
          <w:rFonts w:ascii="Arial" w:hAnsi="Arial" w:cs="Arial"/>
          <w:color w:val="7F7F7F" w:themeColor="text1" w:themeTint="80"/>
          <w:sz w:val="20"/>
        </w:rPr>
        <w:t>sarrollar, etc.</w:t>
      </w:r>
    </w:p>
    <w:p w14:paraId="3FB17F59" w14:textId="123259EC" w:rsidR="0064781B" w:rsidRDefault="0064781B" w:rsidP="0064781B">
      <w:pPr>
        <w:pStyle w:val="Estilo3"/>
        <w:rPr>
          <w:bCs/>
          <w:color w:val="365F90"/>
          <w:sz w:val="28"/>
          <w:szCs w:val="28"/>
          <w:lang w:eastAsia="en-US"/>
        </w:rPr>
      </w:pPr>
      <w:r>
        <w:rPr>
          <w:bCs/>
          <w:color w:val="365F90"/>
          <w:sz w:val="28"/>
          <w:szCs w:val="28"/>
          <w:lang w:eastAsia="en-US"/>
        </w:rPr>
        <w:t xml:space="preserve">Cuadro de </w:t>
      </w:r>
      <w:r w:rsidR="00AA1950">
        <w:rPr>
          <w:bCs/>
          <w:color w:val="365F90"/>
          <w:sz w:val="28"/>
          <w:szCs w:val="28"/>
          <w:lang w:eastAsia="en-US"/>
        </w:rPr>
        <w:t xml:space="preserve">los </w:t>
      </w:r>
      <w:r w:rsidR="00527FF6">
        <w:rPr>
          <w:bCs/>
          <w:color w:val="365F90"/>
          <w:sz w:val="28"/>
          <w:szCs w:val="28"/>
          <w:lang w:eastAsia="en-US"/>
        </w:rPr>
        <w:t>Componentes t</w:t>
      </w:r>
      <w:r>
        <w:rPr>
          <w:bCs/>
          <w:color w:val="365F90"/>
          <w:sz w:val="28"/>
          <w:szCs w:val="28"/>
          <w:lang w:eastAsia="en-US"/>
        </w:rPr>
        <w:t>ecnológicos del proyecto</w:t>
      </w:r>
    </w:p>
    <w:p w14:paraId="68A1CFA7" w14:textId="0FB13554" w:rsidR="002C74ED" w:rsidRDefault="002C74ED" w:rsidP="002C74ED">
      <w:pPr>
        <w:pStyle w:val="Estilo3"/>
        <w:numPr>
          <w:ilvl w:val="0"/>
          <w:numId w:val="0"/>
        </w:numPr>
        <w:rPr>
          <w:w w:val="105"/>
        </w:rPr>
      </w:pPr>
      <w:r w:rsidRPr="002C74ED">
        <w:rPr>
          <w:b w:val="0"/>
          <w:color w:val="7F7F7F" w:themeColor="text1" w:themeTint="80"/>
          <w:sz w:val="20"/>
          <w:szCs w:val="20"/>
        </w:rPr>
        <w:t xml:space="preserve">Aquí debe constar </w:t>
      </w:r>
      <w:r w:rsidR="00713719">
        <w:rPr>
          <w:b w:val="0"/>
          <w:color w:val="7F7F7F" w:themeColor="text1" w:themeTint="80"/>
          <w:sz w:val="20"/>
          <w:szCs w:val="20"/>
        </w:rPr>
        <w:t>toda la información</w:t>
      </w:r>
      <w:r>
        <w:rPr>
          <w:b w:val="0"/>
          <w:color w:val="7F7F7F" w:themeColor="text1" w:themeTint="80"/>
          <w:sz w:val="20"/>
          <w:szCs w:val="20"/>
        </w:rPr>
        <w:t xml:space="preserve"> </w:t>
      </w:r>
      <w:r w:rsidRPr="002C74ED">
        <w:rPr>
          <w:b w:val="0"/>
          <w:color w:val="7F7F7F" w:themeColor="text1" w:themeTint="80"/>
          <w:sz w:val="20"/>
          <w:szCs w:val="20"/>
        </w:rPr>
        <w:t>de los componentes tecnológicos</w:t>
      </w:r>
      <w:r>
        <w:rPr>
          <w:b w:val="0"/>
          <w:color w:val="7F7F7F" w:themeColor="text1" w:themeTint="80"/>
          <w:sz w:val="20"/>
          <w:szCs w:val="20"/>
        </w:rPr>
        <w:t xml:space="preserve"> del proyect</w:t>
      </w:r>
      <w:r w:rsidR="00711265">
        <w:rPr>
          <w:b w:val="0"/>
          <w:color w:val="7F7F7F" w:themeColor="text1" w:themeTint="80"/>
          <w:sz w:val="20"/>
          <w:szCs w:val="20"/>
        </w:rPr>
        <w:t>o</w:t>
      </w:r>
      <w:r w:rsidR="00C77A68">
        <w:rPr>
          <w:b w:val="0"/>
          <w:color w:val="7F7F7F" w:themeColor="text1" w:themeTint="80"/>
          <w:sz w:val="20"/>
          <w:szCs w:val="20"/>
        </w:rPr>
        <w:t xml:space="preserve"> referente a hardware, software y servicios relacionados a software. </w:t>
      </w:r>
      <w:r w:rsidR="00711265">
        <w:rPr>
          <w:b w:val="0"/>
          <w:color w:val="7F7F7F" w:themeColor="text1" w:themeTint="80"/>
          <w:sz w:val="20"/>
          <w:szCs w:val="20"/>
        </w:rPr>
        <w:t xml:space="preserve"> </w:t>
      </w:r>
    </w:p>
    <w:tbl>
      <w:tblPr>
        <w:tblStyle w:val="TableNormal"/>
        <w:tblW w:w="8770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"/>
        <w:gridCol w:w="79"/>
        <w:gridCol w:w="748"/>
        <w:gridCol w:w="24"/>
        <w:gridCol w:w="1417"/>
        <w:gridCol w:w="1276"/>
        <w:gridCol w:w="992"/>
        <w:gridCol w:w="851"/>
        <w:gridCol w:w="1966"/>
      </w:tblGrid>
      <w:tr w:rsidR="00C77A68" w14:paraId="6054414D" w14:textId="77777777" w:rsidTr="00DC2DB3">
        <w:trPr>
          <w:trHeight w:val="53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52B6B1A7" w14:textId="77777777" w:rsidR="00C77A68" w:rsidRDefault="00C77A68" w:rsidP="00AD43A4">
            <w:pPr>
              <w:pStyle w:val="TableParagraph"/>
              <w:spacing w:before="1" w:line="226" w:lineRule="exact"/>
              <w:ind w:right="25"/>
              <w:rPr>
                <w:rFonts w:ascii="Arial" w:hAnsi="Arial"/>
                <w:b/>
                <w:color w:val="FFFFFF" w:themeColor="background1"/>
                <w:w w:val="105"/>
                <w:sz w:val="18"/>
              </w:rPr>
            </w:pPr>
          </w:p>
          <w:p w14:paraId="45CA27BD" w14:textId="77777777" w:rsidR="00C77A68" w:rsidRDefault="00C77A68" w:rsidP="00AD43A4">
            <w:pPr>
              <w:pStyle w:val="TableParagraph"/>
              <w:spacing w:before="1" w:line="226" w:lineRule="exact"/>
              <w:ind w:right="25"/>
              <w:rPr>
                <w:rFonts w:ascii="Arial" w:hAnsi="Arial"/>
                <w:b/>
                <w:color w:val="FFFFFF" w:themeColor="background1"/>
                <w:w w:val="105"/>
                <w:sz w:val="18"/>
              </w:rPr>
            </w:pPr>
          </w:p>
          <w:p w14:paraId="2620655D" w14:textId="287E633A" w:rsidR="00C77A68" w:rsidRPr="00AD43A4" w:rsidRDefault="00C77A68" w:rsidP="00AD43A4">
            <w:pPr>
              <w:pStyle w:val="TableParagraph"/>
              <w:spacing w:before="1" w:line="226" w:lineRule="exact"/>
              <w:ind w:right="25"/>
              <w:rPr>
                <w:rFonts w:ascii="Calibri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w w:val="105"/>
                <w:sz w:val="18"/>
              </w:rPr>
              <w:t>Año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43DD6498" w14:textId="77777777" w:rsidR="00C77A68" w:rsidRPr="00AD43A4" w:rsidRDefault="00C77A68" w:rsidP="00C404BA">
            <w:pPr>
              <w:pStyle w:val="TableParagraph"/>
              <w:spacing w:before="5"/>
              <w:rPr>
                <w:color w:val="FFFFFF" w:themeColor="background1"/>
              </w:rPr>
            </w:pPr>
          </w:p>
          <w:p w14:paraId="76DA03FD" w14:textId="77777777" w:rsidR="00C77A68" w:rsidRDefault="00C77A68" w:rsidP="00314F0E">
            <w:pPr>
              <w:pStyle w:val="TableParagraph"/>
              <w:ind w:left="-69" w:right="98"/>
              <w:jc w:val="center"/>
              <w:rPr>
                <w:rFonts w:ascii="Calibri"/>
                <w:b/>
                <w:color w:val="FFFFFF" w:themeColor="background1"/>
                <w:w w:val="105"/>
                <w:sz w:val="20"/>
              </w:rPr>
            </w:pPr>
          </w:p>
          <w:p w14:paraId="1F6903D2" w14:textId="7CA34D82" w:rsidR="00C77A68" w:rsidRPr="00AD43A4" w:rsidRDefault="00C77A68" w:rsidP="00314F0E">
            <w:pPr>
              <w:pStyle w:val="TableParagraph"/>
              <w:ind w:left="-69" w:right="98"/>
              <w:jc w:val="center"/>
              <w:rPr>
                <w:rFonts w:ascii="Calibri"/>
                <w:b/>
                <w:color w:val="FFFFFF" w:themeColor="background1"/>
                <w:sz w:val="20"/>
              </w:rPr>
            </w:pPr>
            <w:r>
              <w:rPr>
                <w:rFonts w:ascii="Calibri"/>
                <w:b/>
                <w:color w:val="FFFFFF" w:themeColor="background1"/>
                <w:w w:val="105"/>
                <w:sz w:val="20"/>
              </w:rPr>
              <w:t>Mes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78D74E0B" w14:textId="77777777" w:rsid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</w:p>
          <w:p w14:paraId="12443B24" w14:textId="3FCC7C9B" w:rsidR="00C77A68" w:rsidRP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  <w:r w:rsidRPr="00C77A68">
              <w:rPr>
                <w:b/>
                <w:color w:val="FFFFFF" w:themeColor="background1"/>
                <w:sz w:val="18"/>
              </w:rPr>
              <w:t>Código Actividad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24D7F4D4" w14:textId="77777777" w:rsid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  <w:r w:rsidRPr="00C77A68">
              <w:rPr>
                <w:b/>
                <w:color w:val="FFFFFF" w:themeColor="background1"/>
                <w:sz w:val="18"/>
              </w:rPr>
              <w:t xml:space="preserve"> </w:t>
            </w:r>
          </w:p>
          <w:p w14:paraId="7CC9DF71" w14:textId="77777777" w:rsid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</w:p>
          <w:p w14:paraId="43850D64" w14:textId="678DF1CD" w:rsidR="00C77A68" w:rsidRP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 xml:space="preserve">  </w:t>
            </w:r>
            <w:r w:rsidRPr="00C77A68">
              <w:rPr>
                <w:b/>
                <w:color w:val="FFFFFF" w:themeColor="background1"/>
                <w:sz w:val="18"/>
              </w:rPr>
              <w:t>Actividad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3E9E2F86" w14:textId="509B8B53" w:rsidR="00C77A68" w:rsidRPr="00C77A68" w:rsidRDefault="00C77A68" w:rsidP="00C404BA">
            <w:pPr>
              <w:pStyle w:val="TableParagraph"/>
              <w:spacing w:before="5"/>
              <w:rPr>
                <w:b/>
                <w:color w:val="FFFFFF" w:themeColor="background1"/>
                <w:sz w:val="18"/>
              </w:rPr>
            </w:pPr>
            <w:r w:rsidRPr="00C77A68">
              <w:rPr>
                <w:b/>
                <w:color w:val="FFFFFF" w:themeColor="background1"/>
                <w:sz w:val="18"/>
              </w:rPr>
              <w:t xml:space="preserve"> Descripción Componente tecnológico de la Actividad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AC458A5" w14:textId="71D62033" w:rsidR="00C77A68" w:rsidRPr="00AD43A4" w:rsidRDefault="00C77A68" w:rsidP="00C404BA">
            <w:pPr>
              <w:pStyle w:val="TableParagraph"/>
              <w:spacing w:before="5"/>
              <w:rPr>
                <w:color w:val="FFFFFF" w:themeColor="background1"/>
                <w:sz w:val="20"/>
              </w:rPr>
            </w:pPr>
          </w:p>
          <w:p w14:paraId="37FB685D" w14:textId="77777777" w:rsidR="00C77A68" w:rsidRDefault="00C77A68" w:rsidP="00C404BA">
            <w:pPr>
              <w:pStyle w:val="TableParagraph"/>
              <w:ind w:left="145"/>
              <w:rPr>
                <w:rFonts w:ascii="Calibri"/>
                <w:b/>
                <w:color w:val="FFFFFF" w:themeColor="background1"/>
                <w:w w:val="105"/>
                <w:sz w:val="20"/>
              </w:rPr>
            </w:pPr>
          </w:p>
          <w:p w14:paraId="7989851C" w14:textId="77777777" w:rsidR="00C77A68" w:rsidRPr="00AD43A4" w:rsidRDefault="00C77A68" w:rsidP="00C404BA">
            <w:pPr>
              <w:pStyle w:val="TableParagraph"/>
              <w:ind w:left="145"/>
              <w:rPr>
                <w:rFonts w:ascii="Calibri"/>
                <w:b/>
                <w:color w:val="FFFFFF" w:themeColor="background1"/>
                <w:sz w:val="20"/>
              </w:rPr>
            </w:pPr>
            <w:r w:rsidRPr="00AD43A4">
              <w:rPr>
                <w:rFonts w:ascii="Calibri"/>
                <w:b/>
                <w:color w:val="FFFFFF" w:themeColor="background1"/>
                <w:w w:val="105"/>
                <w:sz w:val="20"/>
              </w:rPr>
              <w:t>Cantidad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1B643455" w14:textId="77777777" w:rsidR="00C77A68" w:rsidRPr="00AD43A4" w:rsidRDefault="00C77A68" w:rsidP="00C404BA">
            <w:pPr>
              <w:pStyle w:val="TableParagraph"/>
              <w:spacing w:before="5"/>
              <w:rPr>
                <w:color w:val="FFFFFF" w:themeColor="background1"/>
              </w:rPr>
            </w:pPr>
          </w:p>
          <w:p w14:paraId="6E386F07" w14:textId="77777777" w:rsidR="00C77A68" w:rsidRPr="00AD43A4" w:rsidRDefault="00C77A68" w:rsidP="00C404BA">
            <w:pPr>
              <w:pStyle w:val="TableParagraph"/>
              <w:ind w:left="88"/>
              <w:rPr>
                <w:rFonts w:ascii="Calibri"/>
                <w:b/>
                <w:color w:val="FFFFFF" w:themeColor="background1"/>
                <w:sz w:val="20"/>
              </w:rPr>
            </w:pPr>
            <w:r w:rsidRPr="00AD43A4">
              <w:rPr>
                <w:rFonts w:ascii="Calibri"/>
                <w:b/>
                <w:color w:val="FFFFFF" w:themeColor="background1"/>
                <w:spacing w:val="-1"/>
                <w:w w:val="105"/>
                <w:sz w:val="20"/>
              </w:rPr>
              <w:t>Precio</w:t>
            </w:r>
            <w:r w:rsidRPr="00AD43A4">
              <w:rPr>
                <w:rFonts w:ascii="Calibri"/>
                <w:b/>
                <w:color w:val="FFFFFF" w:themeColor="background1"/>
                <w:spacing w:val="-9"/>
                <w:w w:val="105"/>
                <w:sz w:val="20"/>
              </w:rPr>
              <w:t xml:space="preserve"> </w:t>
            </w:r>
            <w:r w:rsidRPr="00AD43A4">
              <w:rPr>
                <w:rFonts w:ascii="Calibri"/>
                <w:b/>
                <w:color w:val="FFFFFF" w:themeColor="background1"/>
                <w:spacing w:val="-1"/>
                <w:w w:val="105"/>
                <w:sz w:val="20"/>
              </w:rPr>
              <w:t>Unitario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2F5496" w:themeFill="accent5" w:themeFillShade="BF"/>
          </w:tcPr>
          <w:p w14:paraId="06084AB2" w14:textId="77777777" w:rsidR="00C77A68" w:rsidRPr="00AD43A4" w:rsidRDefault="00C77A68" w:rsidP="00C404BA">
            <w:pPr>
              <w:pStyle w:val="TableParagraph"/>
              <w:spacing w:before="5"/>
              <w:rPr>
                <w:color w:val="FFFFFF" w:themeColor="background1"/>
              </w:rPr>
            </w:pPr>
          </w:p>
          <w:p w14:paraId="0726388E" w14:textId="1C8D6E90" w:rsidR="00C77A68" w:rsidRPr="00AD43A4" w:rsidRDefault="00C77A68" w:rsidP="00C77A68">
            <w:pPr>
              <w:pStyle w:val="TableParagraph"/>
              <w:ind w:right="473"/>
              <w:rPr>
                <w:rFonts w:ascii="Calibri"/>
                <w:b/>
                <w:color w:val="FFFFFF" w:themeColor="background1"/>
                <w:sz w:val="20"/>
              </w:rPr>
            </w:pPr>
            <w:r>
              <w:rPr>
                <w:rFonts w:ascii="Calibri"/>
                <w:b/>
                <w:color w:val="FFFFFF" w:themeColor="background1"/>
                <w:w w:val="105"/>
                <w:sz w:val="20"/>
              </w:rPr>
              <w:t xml:space="preserve">    Precio </w:t>
            </w:r>
            <w:r w:rsidRPr="00AD43A4">
              <w:rPr>
                <w:rFonts w:ascii="Calibri"/>
                <w:b/>
                <w:color w:val="FFFFFF" w:themeColor="background1"/>
                <w:w w:val="105"/>
                <w:sz w:val="20"/>
              </w:rPr>
              <w:t>Total</w:t>
            </w:r>
          </w:p>
        </w:tc>
      </w:tr>
      <w:tr w:rsidR="00C77A68" w14:paraId="5AF14EEE" w14:textId="77777777" w:rsidTr="00DC2DB3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D3F" w14:textId="77777777" w:rsidR="00C77A68" w:rsidRDefault="00C77A68" w:rsidP="00C404BA">
            <w:pPr>
              <w:pStyle w:val="TableParagraph"/>
              <w:ind w:left="71"/>
              <w:rPr>
                <w:rFonts w:ascii="Arial"/>
                <w:b/>
                <w:sz w:val="18"/>
              </w:rPr>
            </w:pPr>
          </w:p>
          <w:p w14:paraId="6B1C8C59" w14:textId="55BED5AB" w:rsidR="00F24481" w:rsidRPr="003568F1" w:rsidRDefault="00F24481" w:rsidP="00C404BA">
            <w:pPr>
              <w:pStyle w:val="TableParagraph"/>
              <w:ind w:left="71"/>
              <w:rPr>
                <w:rFonts w:ascii="Arial"/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C61" w14:textId="543D7BAF" w:rsidR="00C77A68" w:rsidRPr="00F04C14" w:rsidRDefault="00C77A68" w:rsidP="00C404BA">
            <w:pPr>
              <w:pStyle w:val="TableParagraph"/>
              <w:ind w:right="53"/>
              <w:jc w:val="right"/>
              <w:rPr>
                <w:rFonts w:ascii="Arial"/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17E6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2092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3A4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9DC" w14:textId="55921034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E7F" w14:textId="77777777" w:rsidR="00C77A68" w:rsidRPr="003568F1" w:rsidRDefault="00C77A68" w:rsidP="00C40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43E4" w14:textId="77777777" w:rsidR="00C77A68" w:rsidRPr="003568F1" w:rsidRDefault="00C77A68" w:rsidP="00C40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7A68" w14:paraId="1B83D96A" w14:textId="77777777" w:rsidTr="00DC2DB3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6C6" w14:textId="51E9C200" w:rsidR="00C77A68" w:rsidRDefault="00C77A68" w:rsidP="00C404BA">
            <w:pPr>
              <w:pStyle w:val="TableParagraph"/>
              <w:spacing w:before="123"/>
              <w:ind w:left="71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5B8C" w14:textId="1517ECF2" w:rsidR="00C77A68" w:rsidRPr="00F04C14" w:rsidRDefault="00C77A68" w:rsidP="00C404BA">
            <w:pPr>
              <w:pStyle w:val="TableParagraph"/>
              <w:spacing w:line="192" w:lineRule="exact"/>
              <w:ind w:right="51"/>
              <w:jc w:val="right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46ED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182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2F1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D84" w14:textId="79BB01DE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A14" w14:textId="77777777" w:rsidR="00C77A68" w:rsidRDefault="00C77A68" w:rsidP="00C404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339C" w14:textId="77777777" w:rsidR="00C77A68" w:rsidRDefault="00C77A68" w:rsidP="00C404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7A68" w14:paraId="61D8848D" w14:textId="77777777" w:rsidTr="00DC2DB3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EFAD" w14:textId="77777777" w:rsidR="00C77A68" w:rsidRDefault="00C77A68" w:rsidP="00C404BA">
            <w:pPr>
              <w:pStyle w:val="TableParagraph"/>
              <w:ind w:left="71"/>
              <w:rPr>
                <w:rFonts w:ascii="Arial"/>
                <w:b/>
                <w:sz w:val="18"/>
                <w:highlight w:val="lightGray"/>
              </w:rPr>
            </w:pPr>
          </w:p>
          <w:p w14:paraId="0FA5E698" w14:textId="7B01E311" w:rsidR="00F24481" w:rsidRPr="003568F1" w:rsidRDefault="00F24481" w:rsidP="00C404BA">
            <w:pPr>
              <w:pStyle w:val="TableParagraph"/>
              <w:ind w:left="71"/>
              <w:rPr>
                <w:rFonts w:ascii="Arial"/>
                <w:b/>
                <w:sz w:val="18"/>
                <w:highlight w:val="lightGra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EC4" w14:textId="0FC45BC9" w:rsidR="00C77A68" w:rsidRPr="00F04C14" w:rsidRDefault="00C77A68" w:rsidP="00C404BA">
            <w:pPr>
              <w:pStyle w:val="TableParagraph"/>
              <w:ind w:right="53"/>
              <w:jc w:val="right"/>
              <w:rPr>
                <w:rFonts w:ascii="Arial"/>
                <w:sz w:val="18"/>
                <w:highlight w:val="lightGray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6060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C18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2CD" w14:textId="77777777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  <w:highlight w:val="lightGra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D2D" w14:textId="3968F39B" w:rsidR="00C77A68" w:rsidRPr="003568F1" w:rsidRDefault="00C77A68" w:rsidP="00C404BA">
            <w:pPr>
              <w:pStyle w:val="TableParagraph"/>
              <w:spacing w:before="3" w:line="194" w:lineRule="exact"/>
              <w:ind w:left="70"/>
              <w:rPr>
                <w:sz w:val="18"/>
                <w:highlight w:val="lightGra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329" w14:textId="77777777" w:rsidR="00C77A68" w:rsidRPr="003568F1" w:rsidRDefault="00C77A68" w:rsidP="00C404BA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0E4" w14:textId="77777777" w:rsidR="00C77A68" w:rsidRPr="003568F1" w:rsidRDefault="00C77A68" w:rsidP="00C404BA">
            <w:pPr>
              <w:pStyle w:val="TableParagraph"/>
              <w:rPr>
                <w:rFonts w:ascii="Times New Roman"/>
                <w:sz w:val="18"/>
                <w:highlight w:val="lightGray"/>
              </w:rPr>
            </w:pPr>
          </w:p>
        </w:tc>
      </w:tr>
      <w:tr w:rsidR="00C77A68" w14:paraId="42B328F6" w14:textId="77777777" w:rsidTr="00DC2DB3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FA60" w14:textId="12510C5F" w:rsidR="00C77A68" w:rsidRDefault="00C77A68" w:rsidP="00C404BA">
            <w:pPr>
              <w:pStyle w:val="TableParagraph"/>
              <w:spacing w:before="123"/>
              <w:ind w:left="71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85ED" w14:textId="1270F419" w:rsidR="00C77A68" w:rsidRPr="00F04C14" w:rsidRDefault="00C77A68" w:rsidP="00C404BA">
            <w:pPr>
              <w:pStyle w:val="TableParagraph"/>
              <w:spacing w:line="192" w:lineRule="exact"/>
              <w:ind w:right="51"/>
              <w:jc w:val="right"/>
              <w:rPr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EAE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C04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D3E" w14:textId="77777777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B589" w14:textId="2A4D5C82" w:rsidR="00C77A68" w:rsidRDefault="00C77A68" w:rsidP="00C404BA">
            <w:pPr>
              <w:pStyle w:val="TableParagraph"/>
              <w:spacing w:before="12" w:line="210" w:lineRule="atLeast"/>
              <w:ind w:left="70" w:right="336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822" w14:textId="77777777" w:rsidR="00C77A68" w:rsidRDefault="00C77A68" w:rsidP="00C404BA">
            <w:pPr>
              <w:pStyle w:val="TableParagraph"/>
              <w:spacing w:before="25"/>
              <w:ind w:left="109"/>
              <w:rPr>
                <w:rFonts w:ascii="Calibri"/>
                <w:sz w:val="2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91C" w14:textId="77777777" w:rsidR="00C77A68" w:rsidRDefault="00C77A68" w:rsidP="00C404BA">
            <w:pPr>
              <w:pStyle w:val="TableParagraph"/>
              <w:spacing w:before="25"/>
              <w:ind w:left="599"/>
              <w:rPr>
                <w:rFonts w:ascii="Calibri"/>
                <w:sz w:val="20"/>
              </w:rPr>
            </w:pPr>
          </w:p>
        </w:tc>
      </w:tr>
      <w:tr w:rsidR="00DC2DB3" w14:paraId="5598D3C4" w14:textId="77777777" w:rsidTr="00DC2DB3">
        <w:trPr>
          <w:trHeight w:val="430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ECC15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161FF48B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F97DF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E01" w14:textId="19CCAC93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Subtotal sin  IVA   $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8CAF" w14:textId="50E7B1FA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XXXXX</w:t>
            </w:r>
          </w:p>
        </w:tc>
      </w:tr>
      <w:tr w:rsidR="00DC2DB3" w14:paraId="42A9F996" w14:textId="77777777" w:rsidTr="00DC2DB3">
        <w:trPr>
          <w:trHeight w:val="430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B4DAF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4F8FF556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3B803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27C7" w14:textId="6712C1C3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w w:val="105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Subtotal con IVA   $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B38" w14:textId="55A048B4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w w:val="105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XXXXX</w:t>
            </w:r>
          </w:p>
        </w:tc>
      </w:tr>
      <w:tr w:rsidR="00DC2DB3" w14:paraId="02300D51" w14:textId="77777777" w:rsidTr="00DC2DB3">
        <w:trPr>
          <w:trHeight w:val="430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539F0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0F0C7C4A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8DD06" w14:textId="7777777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sz w:val="20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2D96" w14:textId="437C07A7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w w:val="105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Valor total del proyecto   $</w:t>
            </w:r>
            <w:r>
              <w:rPr>
                <w:rFonts w:ascii="Calibri"/>
                <w:spacing w:val="-7"/>
                <w:w w:val="105"/>
                <w:sz w:val="20"/>
              </w:rPr>
              <w:t xml:space="preserve"> 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775" w14:textId="63B0E93D" w:rsidR="00DC2DB3" w:rsidRDefault="00DC2DB3" w:rsidP="00DC2DB3">
            <w:pPr>
              <w:pStyle w:val="TableParagraph"/>
              <w:spacing w:before="25"/>
              <w:ind w:left="426"/>
              <w:rPr>
                <w:rFonts w:ascii="Calibri"/>
                <w:w w:val="105"/>
                <w:sz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xxxxxx</w:t>
            </w:r>
            <w:proofErr w:type="spellEnd"/>
          </w:p>
        </w:tc>
      </w:tr>
    </w:tbl>
    <w:p w14:paraId="56183745" w14:textId="5A469752" w:rsidR="00BF6E65" w:rsidRDefault="00BF6E65" w:rsidP="000C6D88">
      <w:pPr>
        <w:pStyle w:val="Textoindependiente"/>
        <w:spacing w:line="249" w:lineRule="auto"/>
        <w:ind w:left="426" w:right="-285" w:hanging="284"/>
        <w:jc w:val="both"/>
        <w:rPr>
          <w:w w:val="105"/>
        </w:rPr>
      </w:pPr>
    </w:p>
    <w:tbl>
      <w:tblPr>
        <w:tblW w:w="8430" w:type="dxa"/>
        <w:tblInd w:w="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0"/>
        <w:gridCol w:w="1455"/>
        <w:gridCol w:w="3525"/>
      </w:tblGrid>
      <w:tr w:rsidR="001D7ACE" w14:paraId="243D0453" w14:textId="77777777" w:rsidTr="00DC2DB3">
        <w:trPr>
          <w:trHeight w:val="673"/>
        </w:trPr>
        <w:tc>
          <w:tcPr>
            <w:tcW w:w="34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233CA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  <w:t>Elaborado por:</w:t>
            </w:r>
          </w:p>
        </w:tc>
        <w:tc>
          <w:tcPr>
            <w:tcW w:w="145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98028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</w:pPr>
          </w:p>
        </w:tc>
        <w:tc>
          <w:tcPr>
            <w:tcW w:w="3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66C14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es-EC"/>
              </w:rPr>
              <w:t>Aprobado por:</w:t>
            </w:r>
          </w:p>
        </w:tc>
      </w:tr>
      <w:tr w:rsidR="001D7ACE" w14:paraId="1FCEE549" w14:textId="77777777" w:rsidTr="00017EC0">
        <w:trPr>
          <w:trHeight w:val="330"/>
        </w:trPr>
        <w:tc>
          <w:tcPr>
            <w:tcW w:w="3450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B9B73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  <w:p w14:paraId="2AE76691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  <w:p w14:paraId="0A568FB6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</w:tc>
        <w:tc>
          <w:tcPr>
            <w:tcW w:w="145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3F416" w14:textId="77777777" w:rsidR="001D7ACE" w:rsidRDefault="001D7ACE" w:rsidP="00017EC0">
            <w:pPr>
              <w:suppressAutoHyphens w:val="0"/>
              <w:spacing w:after="0" w:line="360" w:lineRule="auto"/>
              <w:rPr>
                <w:rFonts w:ascii="Arial" w:eastAsia="SimSu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52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7C7F6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</w:p>
        </w:tc>
      </w:tr>
      <w:tr w:rsidR="001D7ACE" w14:paraId="3CD3B289" w14:textId="77777777" w:rsidTr="00017EC0">
        <w:trPr>
          <w:trHeight w:val="315"/>
        </w:trPr>
        <w:tc>
          <w:tcPr>
            <w:tcW w:w="34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EEED8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  <w:t>Firma</w:t>
            </w:r>
          </w:p>
        </w:tc>
        <w:tc>
          <w:tcPr>
            <w:tcW w:w="145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DBFB2" w14:textId="77777777" w:rsidR="001D7ACE" w:rsidRDefault="001D7ACE" w:rsidP="00017EC0">
            <w:pPr>
              <w:suppressAutoHyphens w:val="0"/>
              <w:spacing w:after="0" w:line="360" w:lineRule="auto"/>
              <w:rPr>
                <w:rFonts w:ascii="Arial" w:eastAsia="SimSu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FC05F" w14:textId="77777777" w:rsidR="001D7ACE" w:rsidRDefault="001D7ACE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EC"/>
              </w:rPr>
              <w:t>Firma</w:t>
            </w:r>
          </w:p>
        </w:tc>
      </w:tr>
      <w:tr w:rsidR="001D7ACE" w14:paraId="0C7261CC" w14:textId="77777777" w:rsidTr="00017EC0">
        <w:trPr>
          <w:trHeight w:val="600"/>
        </w:trPr>
        <w:tc>
          <w:tcPr>
            <w:tcW w:w="34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50A30" w14:textId="57F54F7B" w:rsidR="001D7ACE" w:rsidRDefault="00114135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 xml:space="preserve">Nombre y </w:t>
            </w:r>
            <w:r w:rsidR="001D7ACE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>Cargo</w:t>
            </w:r>
          </w:p>
        </w:tc>
        <w:tc>
          <w:tcPr>
            <w:tcW w:w="145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493CD" w14:textId="77777777" w:rsidR="001D7ACE" w:rsidRDefault="001D7ACE" w:rsidP="00017EC0">
            <w:pPr>
              <w:suppressAutoHyphens w:val="0"/>
              <w:spacing w:after="0" w:line="360" w:lineRule="auto"/>
              <w:rPr>
                <w:rFonts w:ascii="Arial" w:eastAsia="SimSun" w:hAnsi="Arial" w:cs="Arial"/>
                <w:sz w:val="20"/>
                <w:szCs w:val="20"/>
                <w:lang w:eastAsia="es-EC"/>
              </w:rPr>
            </w:pPr>
          </w:p>
        </w:tc>
        <w:tc>
          <w:tcPr>
            <w:tcW w:w="3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078B7" w14:textId="77777777" w:rsidR="001B32F8" w:rsidRDefault="00114135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 xml:space="preserve">Nombre y </w:t>
            </w:r>
            <w:r w:rsidR="001D7ACE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>C</w:t>
            </w:r>
            <w:r w:rsidR="0028409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 xml:space="preserve">argo </w:t>
            </w:r>
          </w:p>
          <w:p w14:paraId="4176FA70" w14:textId="5494E291" w:rsidR="001D7ACE" w:rsidRDefault="0028409B" w:rsidP="00017EC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>(Nivel jerárquico superior</w:t>
            </w:r>
            <w:r w:rsidR="001B32F8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C"/>
              </w:rPr>
              <w:t>)</w:t>
            </w:r>
          </w:p>
        </w:tc>
      </w:tr>
    </w:tbl>
    <w:p w14:paraId="3D96DB4D" w14:textId="77777777" w:rsidR="001D7ACE" w:rsidRPr="008D4031" w:rsidRDefault="001D7ACE" w:rsidP="0028409B"/>
    <w:sectPr w:rsidR="001D7ACE" w:rsidRPr="008D4031" w:rsidSect="00742D72">
      <w:headerReference w:type="default" r:id="rId10"/>
      <w:footerReference w:type="default" r:id="rId11"/>
      <w:pgSz w:w="11900" w:h="16840"/>
      <w:pgMar w:top="2269" w:right="1694" w:bottom="1843" w:left="1560" w:header="0" w:footer="1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631B5" w14:textId="77777777" w:rsidR="000104D3" w:rsidRDefault="000104D3" w:rsidP="008C3FDF">
      <w:pPr>
        <w:spacing w:after="0" w:line="240" w:lineRule="auto"/>
      </w:pPr>
      <w:r>
        <w:separator/>
      </w:r>
    </w:p>
  </w:endnote>
  <w:endnote w:type="continuationSeparator" w:id="0">
    <w:p w14:paraId="19CAD9D5" w14:textId="77777777" w:rsidR="000104D3" w:rsidRDefault="000104D3" w:rsidP="008C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0DE34F43" w:rsidR="00F76AA4" w:rsidRDefault="00F76AA4" w:rsidP="004C35C3">
    <w:pPr>
      <w:pStyle w:val="Piedepgina"/>
      <w:tabs>
        <w:tab w:val="clear" w:pos="8504"/>
      </w:tabs>
      <w:ind w:left="-19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6EFBC" w14:textId="77777777" w:rsidR="000104D3" w:rsidRDefault="000104D3" w:rsidP="008C3FDF">
      <w:pPr>
        <w:spacing w:after="0" w:line="240" w:lineRule="auto"/>
      </w:pPr>
      <w:r>
        <w:separator/>
      </w:r>
    </w:p>
  </w:footnote>
  <w:footnote w:type="continuationSeparator" w:id="0">
    <w:p w14:paraId="049ABAEA" w14:textId="77777777" w:rsidR="000104D3" w:rsidRDefault="000104D3" w:rsidP="008C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9C19E" w14:textId="50B95FCE" w:rsidR="00F76AA4" w:rsidRDefault="00F76AA4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8240" behindDoc="1" locked="0" layoutInCell="1" allowOverlap="1" wp14:anchorId="55976F1E" wp14:editId="04DFF4A6">
          <wp:simplePos x="0" y="0"/>
          <wp:positionH relativeFrom="column">
            <wp:posOffset>-990600</wp:posOffset>
          </wp:positionH>
          <wp:positionV relativeFrom="page">
            <wp:posOffset>9525</wp:posOffset>
          </wp:positionV>
          <wp:extent cx="7541895" cy="11029950"/>
          <wp:effectExtent l="0" t="0" r="1905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114" cy="110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54B09"/>
    <w:multiLevelType w:val="multilevel"/>
    <w:tmpl w:val="C7F0C6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415C3A"/>
    <w:multiLevelType w:val="hybridMultilevel"/>
    <w:tmpl w:val="C1069BC4"/>
    <w:lvl w:ilvl="0" w:tplc="42DC5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A08B52E">
      <w:start w:val="1"/>
      <w:numFmt w:val="lowerLetter"/>
      <w:lvlText w:val="%2."/>
      <w:lvlJc w:val="left"/>
      <w:pPr>
        <w:ind w:left="1440" w:hanging="360"/>
      </w:pPr>
    </w:lvl>
    <w:lvl w:ilvl="2" w:tplc="303CD034">
      <w:start w:val="1"/>
      <w:numFmt w:val="lowerRoman"/>
      <w:lvlText w:val="%3."/>
      <w:lvlJc w:val="right"/>
      <w:pPr>
        <w:ind w:left="2160" w:hanging="180"/>
      </w:pPr>
    </w:lvl>
    <w:lvl w:ilvl="3" w:tplc="F1B43E5A">
      <w:start w:val="1"/>
      <w:numFmt w:val="decimal"/>
      <w:lvlText w:val="%4."/>
      <w:lvlJc w:val="left"/>
      <w:pPr>
        <w:ind w:left="2880" w:hanging="360"/>
      </w:pPr>
    </w:lvl>
    <w:lvl w:ilvl="4" w:tplc="8CD68BB2">
      <w:start w:val="1"/>
      <w:numFmt w:val="lowerLetter"/>
      <w:lvlText w:val="%5."/>
      <w:lvlJc w:val="left"/>
      <w:pPr>
        <w:ind w:left="3600" w:hanging="360"/>
      </w:pPr>
    </w:lvl>
    <w:lvl w:ilvl="5" w:tplc="9AEA9C90">
      <w:start w:val="1"/>
      <w:numFmt w:val="lowerRoman"/>
      <w:lvlText w:val="%6."/>
      <w:lvlJc w:val="right"/>
      <w:pPr>
        <w:ind w:left="4320" w:hanging="180"/>
      </w:pPr>
    </w:lvl>
    <w:lvl w:ilvl="6" w:tplc="E72AE1D0">
      <w:start w:val="1"/>
      <w:numFmt w:val="decimal"/>
      <w:lvlText w:val="%7."/>
      <w:lvlJc w:val="left"/>
      <w:pPr>
        <w:ind w:left="5040" w:hanging="360"/>
      </w:pPr>
    </w:lvl>
    <w:lvl w:ilvl="7" w:tplc="6430E690">
      <w:start w:val="1"/>
      <w:numFmt w:val="lowerLetter"/>
      <w:lvlText w:val="%8."/>
      <w:lvlJc w:val="left"/>
      <w:pPr>
        <w:ind w:left="5760" w:hanging="360"/>
      </w:pPr>
    </w:lvl>
    <w:lvl w:ilvl="8" w:tplc="A61E67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61E06"/>
    <w:multiLevelType w:val="multilevel"/>
    <w:tmpl w:val="1D3A949C"/>
    <w:styleLink w:val="WWOutlineListStyle15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9A15BE0"/>
    <w:multiLevelType w:val="multilevel"/>
    <w:tmpl w:val="D2CA3138"/>
    <w:styleLink w:val="LFO20"/>
    <w:lvl w:ilvl="0">
      <w:start w:val="1"/>
      <w:numFmt w:val="decimal"/>
      <w:pStyle w:val="Esti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E1A839"/>
    <w:multiLevelType w:val="hybridMultilevel"/>
    <w:tmpl w:val="A80EAFB6"/>
    <w:lvl w:ilvl="0" w:tplc="5F968DE2">
      <w:start w:val="1"/>
      <w:numFmt w:val="decimal"/>
      <w:lvlText w:val="%1."/>
      <w:lvlJc w:val="left"/>
      <w:pPr>
        <w:ind w:left="720" w:hanging="360"/>
      </w:pPr>
    </w:lvl>
    <w:lvl w:ilvl="1" w:tplc="9B4AE148">
      <w:start w:val="1"/>
      <w:numFmt w:val="lowerLetter"/>
      <w:lvlText w:val="%2."/>
      <w:lvlJc w:val="left"/>
      <w:pPr>
        <w:ind w:left="1440" w:hanging="360"/>
      </w:pPr>
    </w:lvl>
    <w:lvl w:ilvl="2" w:tplc="1BAC1B06">
      <w:start w:val="1"/>
      <w:numFmt w:val="lowerRoman"/>
      <w:lvlText w:val="%3."/>
      <w:lvlJc w:val="right"/>
      <w:pPr>
        <w:ind w:left="2160" w:hanging="180"/>
      </w:pPr>
    </w:lvl>
    <w:lvl w:ilvl="3" w:tplc="0BB6B1E8">
      <w:start w:val="1"/>
      <w:numFmt w:val="decimal"/>
      <w:lvlText w:val="%4."/>
      <w:lvlJc w:val="left"/>
      <w:pPr>
        <w:ind w:left="2880" w:hanging="360"/>
      </w:pPr>
    </w:lvl>
    <w:lvl w:ilvl="4" w:tplc="9FAE6540">
      <w:start w:val="1"/>
      <w:numFmt w:val="lowerLetter"/>
      <w:lvlText w:val="%5."/>
      <w:lvlJc w:val="left"/>
      <w:pPr>
        <w:ind w:left="3600" w:hanging="360"/>
      </w:pPr>
    </w:lvl>
    <w:lvl w:ilvl="5" w:tplc="A7A03790">
      <w:start w:val="1"/>
      <w:numFmt w:val="lowerRoman"/>
      <w:lvlText w:val="%6."/>
      <w:lvlJc w:val="right"/>
      <w:pPr>
        <w:ind w:left="4320" w:hanging="180"/>
      </w:pPr>
    </w:lvl>
    <w:lvl w:ilvl="6" w:tplc="10666CE0">
      <w:start w:val="1"/>
      <w:numFmt w:val="decimal"/>
      <w:lvlText w:val="%7."/>
      <w:lvlJc w:val="left"/>
      <w:pPr>
        <w:ind w:left="5040" w:hanging="360"/>
      </w:pPr>
    </w:lvl>
    <w:lvl w:ilvl="7" w:tplc="273EEE84">
      <w:start w:val="1"/>
      <w:numFmt w:val="lowerLetter"/>
      <w:lvlText w:val="%8."/>
      <w:lvlJc w:val="left"/>
      <w:pPr>
        <w:ind w:left="5760" w:hanging="360"/>
      </w:pPr>
    </w:lvl>
    <w:lvl w:ilvl="8" w:tplc="04023C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F71C3"/>
    <w:multiLevelType w:val="multilevel"/>
    <w:tmpl w:val="2314F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7BC62C38"/>
    <w:multiLevelType w:val="hybridMultilevel"/>
    <w:tmpl w:val="34EC8A9A"/>
    <w:lvl w:ilvl="0" w:tplc="DEB2DAB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A8BA7638">
      <w:numFmt w:val="bullet"/>
      <w:lvlText w:val="-"/>
      <w:lvlJc w:val="left"/>
      <w:pPr>
        <w:ind w:left="1506" w:hanging="360"/>
      </w:pPr>
      <w:rPr>
        <w:rFonts w:ascii="Cambria" w:eastAsia="Calibri" w:hAnsi="Cambria" w:cs="Cambria" w:hint="default"/>
        <w:color w:val="000000" w:themeColor="text1"/>
      </w:rPr>
    </w:lvl>
    <w:lvl w:ilvl="2" w:tplc="300A001B" w:tentative="1">
      <w:start w:val="1"/>
      <w:numFmt w:val="lowerRoman"/>
      <w:lvlText w:val="%3."/>
      <w:lvlJc w:val="right"/>
      <w:pPr>
        <w:ind w:left="2226" w:hanging="180"/>
      </w:pPr>
    </w:lvl>
    <w:lvl w:ilvl="3" w:tplc="300A000F" w:tentative="1">
      <w:start w:val="1"/>
      <w:numFmt w:val="decimal"/>
      <w:lvlText w:val="%4."/>
      <w:lvlJc w:val="left"/>
      <w:pPr>
        <w:ind w:left="2946" w:hanging="360"/>
      </w:pPr>
    </w:lvl>
    <w:lvl w:ilvl="4" w:tplc="300A0019" w:tentative="1">
      <w:start w:val="1"/>
      <w:numFmt w:val="lowerLetter"/>
      <w:lvlText w:val="%5."/>
      <w:lvlJc w:val="left"/>
      <w:pPr>
        <w:ind w:left="3666" w:hanging="360"/>
      </w:pPr>
    </w:lvl>
    <w:lvl w:ilvl="5" w:tplc="300A001B" w:tentative="1">
      <w:start w:val="1"/>
      <w:numFmt w:val="lowerRoman"/>
      <w:lvlText w:val="%6."/>
      <w:lvlJc w:val="right"/>
      <w:pPr>
        <w:ind w:left="4386" w:hanging="180"/>
      </w:pPr>
    </w:lvl>
    <w:lvl w:ilvl="6" w:tplc="300A000F" w:tentative="1">
      <w:start w:val="1"/>
      <w:numFmt w:val="decimal"/>
      <w:lvlText w:val="%7."/>
      <w:lvlJc w:val="left"/>
      <w:pPr>
        <w:ind w:left="5106" w:hanging="360"/>
      </w:pPr>
    </w:lvl>
    <w:lvl w:ilvl="7" w:tplc="300A0019" w:tentative="1">
      <w:start w:val="1"/>
      <w:numFmt w:val="lowerLetter"/>
      <w:lvlText w:val="%8."/>
      <w:lvlJc w:val="left"/>
      <w:pPr>
        <w:ind w:left="5826" w:hanging="360"/>
      </w:pPr>
    </w:lvl>
    <w:lvl w:ilvl="8" w:tplc="30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104D3"/>
    <w:rsid w:val="00013EC9"/>
    <w:rsid w:val="00014469"/>
    <w:rsid w:val="00023A2E"/>
    <w:rsid w:val="00060BDB"/>
    <w:rsid w:val="000733D3"/>
    <w:rsid w:val="000801D9"/>
    <w:rsid w:val="000816A1"/>
    <w:rsid w:val="000839CE"/>
    <w:rsid w:val="000C2D51"/>
    <w:rsid w:val="000C6D88"/>
    <w:rsid w:val="000C798C"/>
    <w:rsid w:val="000E7DB4"/>
    <w:rsid w:val="00114135"/>
    <w:rsid w:val="00134784"/>
    <w:rsid w:val="00137E3E"/>
    <w:rsid w:val="00144D33"/>
    <w:rsid w:val="00151B82"/>
    <w:rsid w:val="00160594"/>
    <w:rsid w:val="00163774"/>
    <w:rsid w:val="001807BF"/>
    <w:rsid w:val="00191D17"/>
    <w:rsid w:val="001B32F8"/>
    <w:rsid w:val="001C1361"/>
    <w:rsid w:val="001D7ACE"/>
    <w:rsid w:val="001E503A"/>
    <w:rsid w:val="001F228C"/>
    <w:rsid w:val="00204D13"/>
    <w:rsid w:val="00211C60"/>
    <w:rsid w:val="00212342"/>
    <w:rsid w:val="002252CB"/>
    <w:rsid w:val="00272DB9"/>
    <w:rsid w:val="0028409B"/>
    <w:rsid w:val="00294227"/>
    <w:rsid w:val="002973A0"/>
    <w:rsid w:val="002A21B7"/>
    <w:rsid w:val="002B6D47"/>
    <w:rsid w:val="002C74ED"/>
    <w:rsid w:val="00302D6A"/>
    <w:rsid w:val="003116D9"/>
    <w:rsid w:val="00314F0E"/>
    <w:rsid w:val="00317363"/>
    <w:rsid w:val="003223A8"/>
    <w:rsid w:val="003343D7"/>
    <w:rsid w:val="00341747"/>
    <w:rsid w:val="00357FEE"/>
    <w:rsid w:val="00360B81"/>
    <w:rsid w:val="00371634"/>
    <w:rsid w:val="0037418E"/>
    <w:rsid w:val="003847DC"/>
    <w:rsid w:val="00395A28"/>
    <w:rsid w:val="003A6202"/>
    <w:rsid w:val="0040590A"/>
    <w:rsid w:val="004072B5"/>
    <w:rsid w:val="00431A2E"/>
    <w:rsid w:val="00487E6E"/>
    <w:rsid w:val="004B15F7"/>
    <w:rsid w:val="004B7F10"/>
    <w:rsid w:val="004C35C3"/>
    <w:rsid w:val="004C5C4D"/>
    <w:rsid w:val="004D46D2"/>
    <w:rsid w:val="00507977"/>
    <w:rsid w:val="0052386E"/>
    <w:rsid w:val="00527157"/>
    <w:rsid w:val="00527FF6"/>
    <w:rsid w:val="00546187"/>
    <w:rsid w:val="005678FA"/>
    <w:rsid w:val="00585DF8"/>
    <w:rsid w:val="0059258B"/>
    <w:rsid w:val="005932E4"/>
    <w:rsid w:val="00596365"/>
    <w:rsid w:val="005A358B"/>
    <w:rsid w:val="005A64C1"/>
    <w:rsid w:val="005B587A"/>
    <w:rsid w:val="005C17E2"/>
    <w:rsid w:val="005C7D23"/>
    <w:rsid w:val="005F1A70"/>
    <w:rsid w:val="0064781B"/>
    <w:rsid w:val="00653D6D"/>
    <w:rsid w:val="00674EE0"/>
    <w:rsid w:val="00685FA5"/>
    <w:rsid w:val="00693CE7"/>
    <w:rsid w:val="006A1C82"/>
    <w:rsid w:val="00711265"/>
    <w:rsid w:val="00713719"/>
    <w:rsid w:val="00742D72"/>
    <w:rsid w:val="00747D3E"/>
    <w:rsid w:val="007506DF"/>
    <w:rsid w:val="00751C0E"/>
    <w:rsid w:val="00770BEF"/>
    <w:rsid w:val="0077119F"/>
    <w:rsid w:val="00772CFF"/>
    <w:rsid w:val="00790857"/>
    <w:rsid w:val="007A50B9"/>
    <w:rsid w:val="007B22C6"/>
    <w:rsid w:val="00821907"/>
    <w:rsid w:val="008348E3"/>
    <w:rsid w:val="00842A5D"/>
    <w:rsid w:val="00862AC9"/>
    <w:rsid w:val="0088185A"/>
    <w:rsid w:val="008B62B1"/>
    <w:rsid w:val="008B7D3A"/>
    <w:rsid w:val="008C3FDF"/>
    <w:rsid w:val="008C74DF"/>
    <w:rsid w:val="008D2A46"/>
    <w:rsid w:val="008D4031"/>
    <w:rsid w:val="008E47BC"/>
    <w:rsid w:val="008F7A31"/>
    <w:rsid w:val="0090023F"/>
    <w:rsid w:val="00931A42"/>
    <w:rsid w:val="009513E9"/>
    <w:rsid w:val="00963E66"/>
    <w:rsid w:val="00966B26"/>
    <w:rsid w:val="0098271E"/>
    <w:rsid w:val="009A4B25"/>
    <w:rsid w:val="009B451F"/>
    <w:rsid w:val="009C142F"/>
    <w:rsid w:val="009D7DBB"/>
    <w:rsid w:val="009E7B33"/>
    <w:rsid w:val="009F19B2"/>
    <w:rsid w:val="00A052B4"/>
    <w:rsid w:val="00A24CF7"/>
    <w:rsid w:val="00A41216"/>
    <w:rsid w:val="00A65D0D"/>
    <w:rsid w:val="00AA1950"/>
    <w:rsid w:val="00AB08BE"/>
    <w:rsid w:val="00AD269D"/>
    <w:rsid w:val="00AD43A4"/>
    <w:rsid w:val="00AF2F35"/>
    <w:rsid w:val="00B11499"/>
    <w:rsid w:val="00B22A94"/>
    <w:rsid w:val="00B55070"/>
    <w:rsid w:val="00B818F1"/>
    <w:rsid w:val="00BD74CD"/>
    <w:rsid w:val="00BF262B"/>
    <w:rsid w:val="00BF6E65"/>
    <w:rsid w:val="00C2158D"/>
    <w:rsid w:val="00C50E3F"/>
    <w:rsid w:val="00C626D9"/>
    <w:rsid w:val="00C77A68"/>
    <w:rsid w:val="00CA6CF1"/>
    <w:rsid w:val="00CB1C36"/>
    <w:rsid w:val="00CD5DEE"/>
    <w:rsid w:val="00CE049E"/>
    <w:rsid w:val="00CE2A19"/>
    <w:rsid w:val="00D4209F"/>
    <w:rsid w:val="00D56491"/>
    <w:rsid w:val="00D74422"/>
    <w:rsid w:val="00D86E38"/>
    <w:rsid w:val="00D90BC3"/>
    <w:rsid w:val="00D94DD9"/>
    <w:rsid w:val="00DA02AF"/>
    <w:rsid w:val="00DA3018"/>
    <w:rsid w:val="00DC2DB3"/>
    <w:rsid w:val="00DE5A4B"/>
    <w:rsid w:val="00DF5A6B"/>
    <w:rsid w:val="00E154FF"/>
    <w:rsid w:val="00E24D59"/>
    <w:rsid w:val="00E2536C"/>
    <w:rsid w:val="00E33B36"/>
    <w:rsid w:val="00E379C7"/>
    <w:rsid w:val="00E6738A"/>
    <w:rsid w:val="00E8541D"/>
    <w:rsid w:val="00E8743D"/>
    <w:rsid w:val="00F00C76"/>
    <w:rsid w:val="00F04C14"/>
    <w:rsid w:val="00F24481"/>
    <w:rsid w:val="00F3047B"/>
    <w:rsid w:val="00F36042"/>
    <w:rsid w:val="00F44077"/>
    <w:rsid w:val="00F661FE"/>
    <w:rsid w:val="00F67E89"/>
    <w:rsid w:val="00F70CED"/>
    <w:rsid w:val="00F76AA4"/>
    <w:rsid w:val="00FB7B98"/>
    <w:rsid w:val="00FC7256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docId w15:val="{04BCF175-0DCF-2D46-BEB6-7A9FC1D4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7ACE"/>
    <w:pPr>
      <w:suppressAutoHyphens/>
      <w:autoSpaceDN w:val="0"/>
      <w:spacing w:after="200" w:line="276" w:lineRule="auto"/>
      <w:textAlignment w:val="baseline"/>
    </w:pPr>
    <w:rPr>
      <w:rFonts w:ascii="Cambria" w:eastAsia="Calibri" w:hAnsi="Cambria" w:cs="Cambria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1D7A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7B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  <w:spacing w:after="0" w:line="240" w:lineRule="auto"/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AA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AA4"/>
    <w:rPr>
      <w:rFonts w:ascii="Lucida Grande" w:hAnsi="Lucida Grande"/>
      <w:sz w:val="18"/>
      <w:szCs w:val="18"/>
      <w:lang w:val="es-EC"/>
    </w:rPr>
  </w:style>
  <w:style w:type="paragraph" w:customStyle="1" w:styleId="SGEprrafo">
    <w:name w:val="SGE párrafo"/>
    <w:basedOn w:val="Normal"/>
    <w:rsid w:val="001D7ACE"/>
    <w:pPr>
      <w:spacing w:before="120" w:after="120" w:line="240" w:lineRule="auto"/>
      <w:jc w:val="both"/>
    </w:pPr>
    <w:rPr>
      <w:rFonts w:ascii="Calibri" w:hAnsi="Calibri" w:cs="Calibri"/>
      <w:sz w:val="22"/>
      <w:szCs w:val="20"/>
      <w:lang w:eastAsia="zh-TW"/>
    </w:rPr>
  </w:style>
  <w:style w:type="character" w:styleId="Textoennegrita">
    <w:name w:val="Strong"/>
    <w:rsid w:val="001D7ACE"/>
    <w:rPr>
      <w:rFonts w:ascii="Cambria" w:eastAsia="Cambria" w:hAnsi="Cambria" w:cs="Cambria"/>
      <w:b/>
      <w:bCs/>
      <w:color w:val="0070C0"/>
      <w:sz w:val="22"/>
    </w:rPr>
  </w:style>
  <w:style w:type="paragraph" w:styleId="Prrafodelista">
    <w:name w:val="List Paragraph"/>
    <w:aliases w:val="TD Bullet 1,Capítulo,Párrafo artículo,numeral,TIT 2 IND,List Paragraph,Cuadrícula clara - Énfasis 31,Lista vistosa - Énfasis 11,Multi Level List 1,Texto,APA,Bullet List,FooterText,numbered,List Paragraph1,Paragraphe de liste1,lp1,Dot pt"/>
    <w:basedOn w:val="Normal"/>
    <w:link w:val="PrrafodelistaCar"/>
    <w:uiPriority w:val="1"/>
    <w:qFormat/>
    <w:rsid w:val="001D7ACE"/>
    <w:pPr>
      <w:ind w:left="720"/>
    </w:pPr>
  </w:style>
  <w:style w:type="paragraph" w:customStyle="1" w:styleId="Estilo3">
    <w:name w:val="Estilo3"/>
    <w:basedOn w:val="SGEprrafo"/>
    <w:rsid w:val="001D7ACE"/>
    <w:pPr>
      <w:numPr>
        <w:numId w:val="2"/>
      </w:numPr>
      <w:spacing w:line="360" w:lineRule="auto"/>
    </w:pPr>
    <w:rPr>
      <w:rFonts w:ascii="Arial" w:hAnsi="Arial" w:cs="Arial"/>
      <w:b/>
      <w:color w:val="002060"/>
      <w:sz w:val="21"/>
      <w:szCs w:val="21"/>
    </w:rPr>
  </w:style>
  <w:style w:type="paragraph" w:customStyle="1" w:styleId="Estilo4">
    <w:name w:val="Estilo4"/>
    <w:basedOn w:val="Ttulo1"/>
    <w:rsid w:val="001D7ACE"/>
    <w:pPr>
      <w:spacing w:before="480" w:line="360" w:lineRule="auto"/>
    </w:pPr>
    <w:rPr>
      <w:rFonts w:ascii="Arial" w:eastAsia="Calibri" w:hAnsi="Arial" w:cs="Arial"/>
      <w:b/>
      <w:bCs/>
      <w:color w:val="365F90"/>
      <w:sz w:val="28"/>
      <w:szCs w:val="28"/>
    </w:rPr>
  </w:style>
  <w:style w:type="numbering" w:customStyle="1" w:styleId="WWOutlineListStyle15">
    <w:name w:val="WW_OutlineListStyle_15"/>
    <w:basedOn w:val="Sinlista"/>
    <w:rsid w:val="001D7ACE"/>
    <w:pPr>
      <w:numPr>
        <w:numId w:val="1"/>
      </w:numPr>
    </w:pPr>
  </w:style>
  <w:style w:type="numbering" w:customStyle="1" w:styleId="LFO20">
    <w:name w:val="LFO20"/>
    <w:basedOn w:val="Sinlista"/>
    <w:rsid w:val="001D7ACE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1D7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7B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character" w:customStyle="1" w:styleId="PrrafodelistaCar">
    <w:name w:val="Párrafo de lista Car"/>
    <w:aliases w:val="TD Bullet 1 Car,Capítulo Car,Párrafo artículo Car,numeral Car,TIT 2 IND Car,List Paragraph Car,Cuadrícula clara - Énfasis 31 Car,Lista vistosa - Énfasis 11 Car,Multi Level List 1 Car,Texto Car,APA Car,Bullet List Car,FooterText Car"/>
    <w:link w:val="Prrafodelista"/>
    <w:uiPriority w:val="1"/>
    <w:qFormat/>
    <w:locked/>
    <w:rsid w:val="00013EC9"/>
    <w:rPr>
      <w:rFonts w:ascii="Cambria" w:eastAsia="Calibri" w:hAnsi="Cambria" w:cs="Cambria"/>
      <w:lang w:val="es-EC"/>
    </w:rPr>
  </w:style>
  <w:style w:type="table" w:customStyle="1" w:styleId="TableNormal">
    <w:name w:val="Table Normal"/>
    <w:uiPriority w:val="2"/>
    <w:semiHidden/>
    <w:unhideWhenUsed/>
    <w:qFormat/>
    <w:rsid w:val="0037418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7418E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sz w:val="22"/>
      <w:szCs w:val="22"/>
      <w:lang w:val="es-ES"/>
    </w:rPr>
  </w:style>
  <w:style w:type="paragraph" w:styleId="NormalWeb">
    <w:name w:val="Normal (Web)"/>
    <w:basedOn w:val="Normal"/>
    <w:uiPriority w:val="99"/>
    <w:semiHidden/>
    <w:unhideWhenUsed/>
    <w:rsid w:val="0037418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lang w:eastAsia="es-EC"/>
    </w:rPr>
  </w:style>
  <w:style w:type="paragraph" w:styleId="Textoindependiente">
    <w:name w:val="Body Text"/>
    <w:basedOn w:val="Normal"/>
    <w:link w:val="TextoindependienteCar"/>
    <w:uiPriority w:val="1"/>
    <w:qFormat/>
    <w:rsid w:val="00653D6D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3D6D"/>
    <w:rPr>
      <w:rFonts w:ascii="Arial MT" w:eastAsia="Arial MT" w:hAnsi="Arial MT" w:cs="Arial MT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EDFB00891534409A85F7ADFA0BBF70" ma:contentTypeVersion="5" ma:contentTypeDescription="Crear nuevo documento." ma:contentTypeScope="" ma:versionID="33c9ddf69529d81e80eba180d9f67e2d">
  <xsd:schema xmlns:xsd="http://www.w3.org/2001/XMLSchema" xmlns:xs="http://www.w3.org/2001/XMLSchema" xmlns:p="http://schemas.microsoft.com/office/2006/metadata/properties" xmlns:ns2="06b00ff5-c61f-4268-918a-783524a28076" targetNamespace="http://schemas.microsoft.com/office/2006/metadata/properties" ma:root="true" ma:fieldsID="721a913216b1adc61a61f49dae422041" ns2:_="">
    <xsd:import namespace="06b00ff5-c61f-4268-918a-783524a28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omentarios" minOccurs="0"/>
                <xsd:element ref="ns2:Asign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00ff5-c61f-4268-918a-783524a28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entarios" ma:index="11" nillable="true" ma:displayName="Comentarios" ma:description="Comentarios" ma:format="Dropdown" ma:internalName="Comentarios">
      <xsd:simpleType>
        <xsd:restriction base="dms:Text">
          <xsd:maxLength value="255"/>
        </xsd:restriction>
      </xsd:simpleType>
    </xsd:element>
    <xsd:element name="Asignacion" ma:index="12" nillable="true" ma:displayName="Asignacion" ma:description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06b00ff5-c61f-4268-918a-783524a28076">
      <UserInfo>
        <DisplayName/>
        <AccountId xsi:nil="true"/>
        <AccountType/>
      </UserInfo>
    </Asignacion>
    <Comentarios xmlns="06b00ff5-c61f-4268-918a-783524a280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F9197-A3B0-4D03-9894-CD14CD1EF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00ff5-c61f-4268-918a-783524a2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18E3F-A0FC-41DD-97AB-68D8AA8A295F}">
  <ds:schemaRefs>
    <ds:schemaRef ds:uri="http://schemas.microsoft.com/office/2006/metadata/properties"/>
    <ds:schemaRef ds:uri="http://schemas.microsoft.com/office/infopath/2007/PartnerControls"/>
    <ds:schemaRef ds:uri="06b00ff5-c61f-4268-918a-783524a28076"/>
  </ds:schemaRefs>
</ds:datastoreItem>
</file>

<file path=customXml/itemProps3.xml><?xml version="1.0" encoding="utf-8"?>
<ds:datastoreItem xmlns:ds="http://schemas.openxmlformats.org/officeDocument/2006/customXml" ds:itemID="{E9F91A08-9A5A-4A82-AB15-937AEE4A6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Christian Benavides</cp:lastModifiedBy>
  <cp:revision>142</cp:revision>
  <dcterms:created xsi:type="dcterms:W3CDTF">2024-11-11T15:16:00Z</dcterms:created>
  <dcterms:modified xsi:type="dcterms:W3CDTF">2025-10-23T14:57:00Z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0x0101005EEDFB00891534409A85F7ADFA0BBF70</vt:lpwstr>
  </property>
</Properties>
</file>